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F2CC5" w14:textId="7C1A79F3" w:rsidR="00077337" w:rsidRPr="00EA0BBD" w:rsidRDefault="00077337" w:rsidP="00EA0BBD">
      <w:pPr>
        <w:jc w:val="both"/>
        <w:rPr>
          <w:rFonts w:ascii="Verdana" w:hAnsi="Verdana"/>
          <w:b/>
          <w:bCs/>
          <w:sz w:val="22"/>
          <w:szCs w:val="22"/>
        </w:rPr>
      </w:pPr>
      <w:r w:rsidRPr="7E41C578">
        <w:rPr>
          <w:rFonts w:ascii="Verdana" w:hAnsi="Verdana"/>
          <w:sz w:val="22"/>
          <w:szCs w:val="22"/>
        </w:rPr>
        <w:t>Entre</w:t>
      </w:r>
      <w:r w:rsidRPr="7E41C578">
        <w:rPr>
          <w:rFonts w:ascii="Verdana" w:hAnsi="Verdana"/>
          <w:b/>
          <w:bCs/>
          <w:sz w:val="22"/>
          <w:szCs w:val="22"/>
        </w:rPr>
        <w:t xml:space="preserve"> </w:t>
      </w:r>
      <w:r w:rsidRPr="7E41C578">
        <w:rPr>
          <w:rFonts w:ascii="Verdana" w:hAnsi="Verdana"/>
          <w:sz w:val="22"/>
          <w:szCs w:val="22"/>
        </w:rPr>
        <w:t>los suscritos a saber por un lado</w:t>
      </w:r>
      <w:r w:rsidRPr="7E41C578">
        <w:rPr>
          <w:rFonts w:ascii="Verdana" w:hAnsi="Verdana"/>
          <w:b/>
          <w:bCs/>
          <w:sz w:val="22"/>
          <w:szCs w:val="22"/>
        </w:rPr>
        <w:t xml:space="preserve"> LUISA FERNANDA TRUJILLO BERNAL</w:t>
      </w:r>
      <w:r w:rsidRPr="7E41C578">
        <w:rPr>
          <w:rFonts w:ascii="Verdana" w:hAnsi="Verdana"/>
          <w:sz w:val="22"/>
          <w:szCs w:val="22"/>
        </w:rPr>
        <w:t xml:space="preserve">, identificada con la cédula de ciudadanía número No. 43.996.509, obrando en nombre y representación del </w:t>
      </w:r>
      <w:r w:rsidRPr="7E41C578">
        <w:rPr>
          <w:rFonts w:ascii="Verdana" w:hAnsi="Verdana"/>
          <w:b/>
          <w:bCs/>
          <w:sz w:val="22"/>
          <w:szCs w:val="22"/>
        </w:rPr>
        <w:t>MINISTERIO DE LAS CULTURAS, L</w:t>
      </w:r>
      <w:r w:rsidR="00BA0A35" w:rsidRPr="7E41C578">
        <w:rPr>
          <w:rFonts w:ascii="Verdana" w:hAnsi="Verdana"/>
          <w:b/>
          <w:bCs/>
          <w:sz w:val="22"/>
          <w:szCs w:val="22"/>
        </w:rPr>
        <w:t>A</w:t>
      </w:r>
      <w:r w:rsidRPr="7E41C578">
        <w:rPr>
          <w:rFonts w:ascii="Verdana" w:hAnsi="Verdana"/>
          <w:b/>
          <w:bCs/>
          <w:sz w:val="22"/>
          <w:szCs w:val="22"/>
        </w:rPr>
        <w:t xml:space="preserve">S ARTES Y LOS SABERES </w:t>
      </w:r>
      <w:r w:rsidRPr="7E41C578">
        <w:rPr>
          <w:rFonts w:ascii="Verdana" w:hAnsi="Verdana"/>
          <w:sz w:val="22"/>
          <w:szCs w:val="22"/>
        </w:rPr>
        <w:t xml:space="preserve">con NIT. 830.034.348-5, creado mediante Ley 397 de 1997, en su condición de </w:t>
      </w:r>
      <w:r w:rsidR="003033E9" w:rsidRPr="7E41C578">
        <w:rPr>
          <w:rFonts w:ascii="Verdana" w:hAnsi="Verdana"/>
          <w:sz w:val="22"/>
          <w:szCs w:val="22"/>
        </w:rPr>
        <w:t>S</w:t>
      </w:r>
      <w:r w:rsidRPr="7E41C578">
        <w:rPr>
          <w:rFonts w:ascii="Verdana" w:hAnsi="Verdana"/>
          <w:sz w:val="22"/>
          <w:szCs w:val="22"/>
        </w:rPr>
        <w:t>ecretaria General, nombrad</w:t>
      </w:r>
      <w:r w:rsidR="00BA0A35" w:rsidRPr="7E41C578">
        <w:rPr>
          <w:rFonts w:ascii="Verdana" w:hAnsi="Verdana"/>
          <w:sz w:val="22"/>
          <w:szCs w:val="22"/>
        </w:rPr>
        <w:t>a</w:t>
      </w:r>
      <w:r w:rsidRPr="7E41C578">
        <w:rPr>
          <w:rFonts w:ascii="Verdana" w:hAnsi="Verdana"/>
          <w:sz w:val="22"/>
          <w:szCs w:val="22"/>
        </w:rPr>
        <w:t xml:space="preserve"> según Decreto N°.1963 del 15 de noviembre de 2023 y acta de posesión No. 224 del 20 de noviembre de 2023, facultada para contratar de conformidad con las Leyes 80 de 1993 y 1150 de 2007 y sus normas reglamentarias y complementarias, y especialmente las delegadas mediante Resolución número 1851 del 21 de junio de 2019, de una parte, de la otra </w:t>
      </w:r>
      <w:r w:rsidR="009D1CF8">
        <w:rPr>
          <w:rFonts w:ascii="Verdana" w:hAnsi="Verdana"/>
          <w:b/>
          <w:bCs/>
          <w:sz w:val="22"/>
          <w:szCs w:val="22"/>
        </w:rPr>
        <w:t>JUAN CAMILO</w:t>
      </w:r>
      <w:r w:rsidR="00EA0BBD" w:rsidRPr="7E41C578">
        <w:rPr>
          <w:rFonts w:ascii="Verdana" w:hAnsi="Verdana"/>
          <w:b/>
          <w:bCs/>
          <w:sz w:val="22"/>
          <w:szCs w:val="22"/>
        </w:rPr>
        <w:t xml:space="preserve"> REYES RAMIREZ </w:t>
      </w:r>
      <w:r w:rsidRPr="7E41C578">
        <w:rPr>
          <w:rFonts w:ascii="Verdana" w:hAnsi="Verdana"/>
          <w:sz w:val="22"/>
          <w:szCs w:val="22"/>
        </w:rPr>
        <w:t xml:space="preserve">identificado con cédula de ciudadanía No. </w:t>
      </w:r>
      <w:r w:rsidR="001D7BAC">
        <w:rPr>
          <w:rFonts w:ascii="Verdana" w:hAnsi="Verdana"/>
          <w:sz w:val="22"/>
          <w:szCs w:val="22"/>
        </w:rPr>
        <w:t>1.030.668.493</w:t>
      </w:r>
      <w:r w:rsidR="08F1DB30" w:rsidRPr="7E41C578">
        <w:rPr>
          <w:rFonts w:ascii="Verdana" w:hAnsi="Verdana"/>
          <w:sz w:val="22"/>
          <w:szCs w:val="22"/>
        </w:rPr>
        <w:t xml:space="preserve">, representante legal de </w:t>
      </w:r>
      <w:r w:rsidR="08F1DB30" w:rsidRPr="7E41C578">
        <w:rPr>
          <w:rFonts w:ascii="Verdana" w:hAnsi="Verdana"/>
          <w:b/>
          <w:bCs/>
          <w:sz w:val="22"/>
          <w:szCs w:val="22"/>
        </w:rPr>
        <w:t>INGEOVINF SAS</w:t>
      </w:r>
      <w:r w:rsidR="08F1DB30" w:rsidRPr="7E41C578">
        <w:rPr>
          <w:rFonts w:ascii="Verdana" w:hAnsi="Verdana"/>
          <w:sz w:val="22"/>
          <w:szCs w:val="22"/>
        </w:rPr>
        <w:t xml:space="preserve"> identificado con NIT: 901103336, </w:t>
      </w:r>
      <w:r w:rsidRPr="7E41C578">
        <w:rPr>
          <w:rFonts w:ascii="Verdana" w:hAnsi="Verdana"/>
          <w:sz w:val="22"/>
          <w:szCs w:val="22"/>
        </w:rPr>
        <w:t xml:space="preserve">se ha convenido, suscribir la presente Acta de Liquidación del Contrato de </w:t>
      </w:r>
      <w:r w:rsidR="00526937" w:rsidRPr="7E41C578">
        <w:rPr>
          <w:rFonts w:ascii="Verdana" w:hAnsi="Verdana"/>
          <w:sz w:val="22"/>
          <w:szCs w:val="22"/>
        </w:rPr>
        <w:t>Consultoría</w:t>
      </w:r>
      <w:r w:rsidRPr="7E41C578">
        <w:rPr>
          <w:rFonts w:ascii="Verdana" w:hAnsi="Verdana"/>
          <w:sz w:val="22"/>
          <w:szCs w:val="22"/>
        </w:rPr>
        <w:t xml:space="preserve"> Nro. </w:t>
      </w:r>
      <w:r w:rsidR="00526937" w:rsidRPr="7E41C578">
        <w:rPr>
          <w:rFonts w:ascii="Verdana" w:hAnsi="Verdana"/>
          <w:sz w:val="22"/>
          <w:szCs w:val="22"/>
        </w:rPr>
        <w:t>3985</w:t>
      </w:r>
      <w:r w:rsidRPr="7E41C578">
        <w:rPr>
          <w:rFonts w:ascii="Verdana" w:hAnsi="Verdana"/>
          <w:sz w:val="22"/>
          <w:szCs w:val="22"/>
        </w:rPr>
        <w:t xml:space="preserve"> de 202</w:t>
      </w:r>
      <w:r w:rsidR="00526937" w:rsidRPr="7E41C578">
        <w:rPr>
          <w:rFonts w:ascii="Verdana" w:hAnsi="Verdana"/>
          <w:sz w:val="22"/>
          <w:szCs w:val="22"/>
        </w:rPr>
        <w:t>4</w:t>
      </w:r>
      <w:r w:rsidRPr="7E41C578">
        <w:rPr>
          <w:rFonts w:ascii="Verdana" w:hAnsi="Verdana"/>
          <w:sz w:val="22"/>
          <w:szCs w:val="22"/>
        </w:rPr>
        <w:t xml:space="preserve"> suscrito entre las partes. </w:t>
      </w:r>
    </w:p>
    <w:p w14:paraId="1B45618D" w14:textId="77777777" w:rsidR="00077337" w:rsidRPr="00F42095" w:rsidRDefault="00077337" w:rsidP="00077337">
      <w:pPr>
        <w:rPr>
          <w:rFonts w:ascii="Verdana" w:hAnsi="Verdana"/>
          <w:b/>
          <w:bCs/>
          <w:sz w:val="22"/>
          <w:szCs w:val="22"/>
          <w:lang w:val="es-ES_tradnl"/>
        </w:rPr>
      </w:pPr>
    </w:p>
    <w:p w14:paraId="4FBC2BD9" w14:textId="77777777" w:rsidR="00077337" w:rsidRPr="00F42095" w:rsidRDefault="00077337" w:rsidP="00077337">
      <w:pPr>
        <w:ind w:left="426"/>
        <w:jc w:val="center"/>
        <w:rPr>
          <w:rFonts w:ascii="Verdana" w:hAnsi="Verdana"/>
          <w:b/>
          <w:bCs/>
          <w:sz w:val="22"/>
          <w:szCs w:val="22"/>
          <w:lang w:val="es-ES_tradnl"/>
        </w:rPr>
      </w:pPr>
      <w:r w:rsidRPr="00F42095">
        <w:rPr>
          <w:rFonts w:ascii="Verdana" w:hAnsi="Verdana"/>
          <w:b/>
          <w:bCs/>
          <w:sz w:val="22"/>
          <w:szCs w:val="22"/>
          <w:lang w:val="es-ES_tradnl"/>
        </w:rPr>
        <w:t>Consideraciones:</w:t>
      </w:r>
    </w:p>
    <w:p w14:paraId="00EB0492" w14:textId="77777777" w:rsidR="00077337" w:rsidRPr="00F42095" w:rsidRDefault="00077337" w:rsidP="00077337">
      <w:pPr>
        <w:ind w:left="426"/>
        <w:jc w:val="center"/>
        <w:rPr>
          <w:rFonts w:ascii="Verdana" w:hAnsi="Verdana"/>
          <w:sz w:val="22"/>
          <w:szCs w:val="22"/>
          <w:lang w:val="es-ES_tradnl"/>
        </w:rPr>
      </w:pPr>
    </w:p>
    <w:p w14:paraId="531AF542" w14:textId="77777777" w:rsidR="00077337" w:rsidRPr="00F42095" w:rsidRDefault="00077337" w:rsidP="00077337">
      <w:pPr>
        <w:numPr>
          <w:ilvl w:val="0"/>
          <w:numId w:val="1"/>
        </w:numPr>
        <w:ind w:left="426" w:hanging="426"/>
        <w:jc w:val="both"/>
        <w:rPr>
          <w:rFonts w:ascii="Verdana" w:hAnsi="Verdana"/>
          <w:b/>
          <w:sz w:val="22"/>
          <w:szCs w:val="22"/>
        </w:rPr>
      </w:pPr>
      <w:r w:rsidRPr="00F42095">
        <w:rPr>
          <w:rFonts w:ascii="Verdana" w:hAnsi="Verdana"/>
          <w:b/>
          <w:sz w:val="22"/>
          <w:szCs w:val="22"/>
        </w:rPr>
        <w:t>Información General del Contrato:</w:t>
      </w:r>
    </w:p>
    <w:p w14:paraId="4C3FC2DD" w14:textId="77777777" w:rsidR="00077337" w:rsidRPr="00077337" w:rsidRDefault="00077337" w:rsidP="00077337">
      <w:pPr>
        <w:ind w:left="426"/>
        <w:jc w:val="both"/>
        <w:rPr>
          <w:rFonts w:ascii="Verdana" w:hAnsi="Verdana"/>
          <w:b/>
        </w:rPr>
      </w:pPr>
    </w:p>
    <w:tbl>
      <w:tblPr>
        <w:tblW w:w="9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24"/>
        <w:gridCol w:w="5062"/>
      </w:tblGrid>
      <w:tr w:rsidR="00077337" w:rsidRPr="00077337" w14:paraId="4CF071E7" w14:textId="77777777" w:rsidTr="00BE1E43">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36E14" w14:textId="77777777" w:rsidR="00077337" w:rsidRPr="00077337" w:rsidRDefault="00077337" w:rsidP="00BE1E43">
            <w:pPr>
              <w:jc w:val="both"/>
              <w:rPr>
                <w:rFonts w:ascii="Verdana" w:hAnsi="Verdana"/>
                <w:bCs/>
                <w:sz w:val="20"/>
                <w:szCs w:val="20"/>
              </w:rPr>
            </w:pPr>
            <w:bookmarkStart w:id="0" w:name="_Hlk126830856"/>
            <w:r w:rsidRPr="00077337">
              <w:rPr>
                <w:rFonts w:ascii="Verdana" w:hAnsi="Verdana"/>
                <w:bCs/>
                <w:sz w:val="20"/>
                <w:szCs w:val="20"/>
              </w:rPr>
              <w:t>Numero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2CE47" w14:textId="26AA9206" w:rsidR="00077337" w:rsidRPr="00077337" w:rsidRDefault="00526937" w:rsidP="00BE1E43">
            <w:pPr>
              <w:jc w:val="both"/>
              <w:rPr>
                <w:rFonts w:ascii="Verdana" w:hAnsi="Verdana"/>
                <w:sz w:val="20"/>
                <w:szCs w:val="20"/>
              </w:rPr>
            </w:pPr>
            <w:r w:rsidRPr="00526937">
              <w:rPr>
                <w:rFonts w:ascii="Verdana" w:hAnsi="Verdana"/>
                <w:sz w:val="20"/>
                <w:szCs w:val="20"/>
              </w:rPr>
              <w:t>39</w:t>
            </w:r>
            <w:r w:rsidR="00EA0BBD">
              <w:rPr>
                <w:rFonts w:ascii="Verdana" w:hAnsi="Verdana"/>
                <w:sz w:val="20"/>
                <w:szCs w:val="20"/>
              </w:rPr>
              <w:t>53</w:t>
            </w:r>
            <w:r w:rsidRPr="00526937">
              <w:rPr>
                <w:rFonts w:ascii="Verdana" w:hAnsi="Verdana"/>
                <w:sz w:val="20"/>
                <w:szCs w:val="20"/>
              </w:rPr>
              <w:t xml:space="preserve"> de 2024</w:t>
            </w:r>
          </w:p>
        </w:tc>
      </w:tr>
      <w:tr w:rsidR="00077337" w:rsidRPr="00077337" w14:paraId="41706993" w14:textId="77777777" w:rsidTr="00BE1E43">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E8B5A"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Tipo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44CCC5" w14:textId="1D1C23B4" w:rsidR="00077337" w:rsidRPr="00077337" w:rsidRDefault="00526937" w:rsidP="00BE1E43">
            <w:pPr>
              <w:jc w:val="both"/>
              <w:rPr>
                <w:rFonts w:ascii="Verdana" w:hAnsi="Verdana"/>
                <w:bCs/>
                <w:sz w:val="20"/>
                <w:szCs w:val="20"/>
              </w:rPr>
            </w:pPr>
            <w:r>
              <w:rPr>
                <w:rFonts w:ascii="Verdana" w:hAnsi="Verdana"/>
                <w:bCs/>
                <w:sz w:val="20"/>
                <w:szCs w:val="20"/>
              </w:rPr>
              <w:t>CONSULTORÍA</w:t>
            </w:r>
          </w:p>
        </w:tc>
      </w:tr>
      <w:tr w:rsidR="00077337" w:rsidRPr="00077337" w14:paraId="038E5461" w14:textId="77777777" w:rsidTr="00BE1E43">
        <w:trPr>
          <w:trHeight w:val="423"/>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EF53C"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Objeto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2C78D" w14:textId="6A75E264" w:rsidR="00077337" w:rsidRPr="00526937" w:rsidRDefault="00077337" w:rsidP="00BE1E43">
            <w:pPr>
              <w:jc w:val="both"/>
              <w:rPr>
                <w:rFonts w:ascii="Verdana" w:hAnsi="Verdana"/>
                <w:i/>
                <w:iCs/>
                <w:sz w:val="20"/>
                <w:szCs w:val="20"/>
              </w:rPr>
            </w:pPr>
            <w:r w:rsidRPr="00526937">
              <w:rPr>
                <w:rFonts w:ascii="Verdana" w:hAnsi="Verdana"/>
                <w:i/>
                <w:iCs/>
                <w:sz w:val="20"/>
                <w:szCs w:val="20"/>
              </w:rPr>
              <w:t>"</w:t>
            </w:r>
            <w:r w:rsidR="00EA0BBD" w:rsidRPr="00EA0BBD">
              <w:rPr>
                <w:rFonts w:ascii="Verdana" w:hAnsi="Verdana"/>
                <w:i/>
                <w:iCs/>
                <w:sz w:val="20"/>
                <w:szCs w:val="20"/>
              </w:rPr>
              <w:t>Realizar el estudio de suelos en los predios de entes territoriales a nivel nacional requeridos por el Ministerio de las Culturas, las Artes y los Saberes, con el fin de viabilizar la construcción de infraestructuras culturales.</w:t>
            </w:r>
            <w:r w:rsidR="00526937" w:rsidRPr="00526937">
              <w:rPr>
                <w:rFonts w:ascii="Verdana" w:hAnsi="Verdana"/>
                <w:i/>
                <w:iCs/>
                <w:sz w:val="20"/>
                <w:szCs w:val="20"/>
              </w:rPr>
              <w:t>”</w:t>
            </w:r>
          </w:p>
        </w:tc>
      </w:tr>
      <w:tr w:rsidR="00077337" w:rsidRPr="00077337" w14:paraId="03D0F0A5" w14:textId="77777777" w:rsidTr="00BE1E43">
        <w:trPr>
          <w:trHeight w:val="233"/>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7ACC9"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Fecha de suscripción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C608F" w14:textId="7E1A08A0" w:rsidR="00077337" w:rsidRPr="00077337" w:rsidRDefault="00EA0BBD" w:rsidP="00BE1E43">
            <w:pPr>
              <w:spacing w:line="259" w:lineRule="auto"/>
              <w:jc w:val="both"/>
              <w:rPr>
                <w:rFonts w:ascii="Verdana" w:hAnsi="Verdana"/>
                <w:sz w:val="20"/>
                <w:szCs w:val="20"/>
              </w:rPr>
            </w:pPr>
            <w:r w:rsidRPr="00EA0BBD">
              <w:rPr>
                <w:rFonts w:ascii="Verdana" w:hAnsi="Verdana"/>
                <w:sz w:val="20"/>
                <w:szCs w:val="20"/>
              </w:rPr>
              <w:t>23 de julio de 2024</w:t>
            </w:r>
            <w:r>
              <w:rPr>
                <w:rFonts w:ascii="Verdana" w:hAnsi="Verdana"/>
                <w:sz w:val="20"/>
                <w:szCs w:val="20"/>
              </w:rPr>
              <w:t>.</w:t>
            </w:r>
          </w:p>
        </w:tc>
      </w:tr>
      <w:tr w:rsidR="00077337" w:rsidRPr="00077337" w14:paraId="18703D50" w14:textId="77777777" w:rsidTr="00BE1E43">
        <w:trPr>
          <w:trHeight w:val="497"/>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CA13E"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 xml:space="preserve">Fecha del acta de inicio </w:t>
            </w:r>
            <w:proofErr w:type="spellStart"/>
            <w:r w:rsidRPr="00077337">
              <w:rPr>
                <w:rFonts w:ascii="Verdana" w:hAnsi="Verdana"/>
                <w:bCs/>
                <w:sz w:val="20"/>
                <w:szCs w:val="20"/>
              </w:rPr>
              <w:t>ó</w:t>
            </w:r>
            <w:proofErr w:type="spellEnd"/>
            <w:r w:rsidRPr="00077337">
              <w:rPr>
                <w:rFonts w:ascii="Verdana" w:hAnsi="Verdana"/>
                <w:bCs/>
                <w:sz w:val="20"/>
                <w:szCs w:val="20"/>
              </w:rPr>
              <w:t xml:space="preserve"> Inicio en plataforma Secop: </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27CF2" w14:textId="61D41FF8" w:rsidR="00077337" w:rsidRPr="00077337" w:rsidRDefault="00EA0BBD" w:rsidP="00BE1E43">
            <w:pPr>
              <w:spacing w:line="259" w:lineRule="auto"/>
              <w:jc w:val="both"/>
              <w:rPr>
                <w:rFonts w:ascii="Verdana" w:hAnsi="Verdana"/>
                <w:sz w:val="20"/>
                <w:szCs w:val="20"/>
              </w:rPr>
            </w:pPr>
            <w:r w:rsidRPr="00EA0BBD">
              <w:rPr>
                <w:rFonts w:ascii="Verdana" w:hAnsi="Verdana"/>
                <w:sz w:val="20"/>
                <w:szCs w:val="20"/>
              </w:rPr>
              <w:t>2 de septiembre de 2024</w:t>
            </w:r>
            <w:r>
              <w:rPr>
                <w:rFonts w:ascii="Verdana" w:hAnsi="Verdana"/>
                <w:sz w:val="20"/>
                <w:szCs w:val="20"/>
              </w:rPr>
              <w:t>.</w:t>
            </w:r>
          </w:p>
        </w:tc>
      </w:tr>
      <w:bookmarkEnd w:id="0"/>
    </w:tbl>
    <w:p w14:paraId="31F4402C" w14:textId="77777777" w:rsidR="00077337" w:rsidRPr="00077337" w:rsidRDefault="00077337" w:rsidP="00077337">
      <w:pPr>
        <w:jc w:val="both"/>
        <w:rPr>
          <w:rFonts w:ascii="Verdana" w:hAnsi="Verdana"/>
          <w:b/>
        </w:rPr>
      </w:pPr>
    </w:p>
    <w:p w14:paraId="024E95BB" w14:textId="77777777" w:rsidR="00077337" w:rsidRPr="00F42095" w:rsidRDefault="00077337" w:rsidP="00077337">
      <w:pPr>
        <w:pStyle w:val="Prrafodelista"/>
        <w:numPr>
          <w:ilvl w:val="1"/>
          <w:numId w:val="10"/>
        </w:numPr>
        <w:jc w:val="both"/>
        <w:rPr>
          <w:rFonts w:ascii="Verdana" w:hAnsi="Verdana"/>
          <w:b/>
          <w:sz w:val="22"/>
          <w:szCs w:val="22"/>
        </w:rPr>
      </w:pPr>
      <w:r w:rsidRPr="00F42095">
        <w:rPr>
          <w:rFonts w:ascii="Verdana" w:hAnsi="Verdana"/>
          <w:b/>
          <w:sz w:val="22"/>
          <w:szCs w:val="22"/>
        </w:rPr>
        <w:t xml:space="preserve">Plazo de ejecución: </w:t>
      </w:r>
    </w:p>
    <w:p w14:paraId="1BD2CDD3" w14:textId="77777777" w:rsidR="00077337" w:rsidRPr="00077337" w:rsidRDefault="00077337" w:rsidP="00077337">
      <w:pPr>
        <w:ind w:left="426"/>
        <w:jc w:val="both"/>
        <w:rPr>
          <w:rFonts w:ascii="Verdana" w:hAnsi="Verdana"/>
          <w:b/>
        </w:rPr>
      </w:pPr>
    </w:p>
    <w:tbl>
      <w:tblPr>
        <w:tblW w:w="9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4390"/>
        <w:gridCol w:w="5041"/>
      </w:tblGrid>
      <w:tr w:rsidR="00077337" w:rsidRPr="00077337" w14:paraId="65D65DE2" w14:textId="77777777" w:rsidTr="00BE1E4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ED58D" w14:textId="77777777" w:rsidR="00077337" w:rsidRPr="00077337" w:rsidRDefault="00077337" w:rsidP="00BE1E43">
            <w:pPr>
              <w:rPr>
                <w:rFonts w:ascii="Verdana" w:hAnsi="Verdana"/>
                <w:bCs/>
                <w:sz w:val="20"/>
                <w:szCs w:val="20"/>
              </w:rPr>
            </w:pPr>
            <w:bookmarkStart w:id="1" w:name="_Hlk126830873"/>
            <w:r w:rsidRPr="00077337">
              <w:rPr>
                <w:rFonts w:ascii="Verdana" w:hAnsi="Verdana"/>
                <w:bCs/>
                <w:sz w:val="20"/>
                <w:szCs w:val="20"/>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327AF" w14:textId="21DB6581" w:rsidR="00077337" w:rsidRPr="00077337" w:rsidRDefault="00526937" w:rsidP="00BE1E43">
            <w:pPr>
              <w:rPr>
                <w:rFonts w:ascii="Verdana" w:hAnsi="Verdana"/>
                <w:bCs/>
                <w:color w:val="A6A6A6" w:themeColor="background1" w:themeShade="A6"/>
                <w:sz w:val="20"/>
                <w:szCs w:val="20"/>
              </w:rPr>
            </w:pPr>
            <w:r w:rsidRPr="00526937">
              <w:rPr>
                <w:rFonts w:ascii="Verdana" w:hAnsi="Verdana"/>
                <w:bCs/>
                <w:sz w:val="20"/>
                <w:szCs w:val="20"/>
              </w:rPr>
              <w:t xml:space="preserve">Hasta </w:t>
            </w:r>
            <w:r w:rsidR="00CD3A8E">
              <w:rPr>
                <w:rFonts w:ascii="Verdana" w:hAnsi="Verdana"/>
                <w:bCs/>
                <w:sz w:val="20"/>
                <w:szCs w:val="20"/>
              </w:rPr>
              <w:t>el</w:t>
            </w:r>
            <w:r w:rsidR="00EA0BBD">
              <w:rPr>
                <w:rFonts w:ascii="Verdana" w:hAnsi="Verdana"/>
                <w:bCs/>
                <w:sz w:val="20"/>
                <w:szCs w:val="20"/>
              </w:rPr>
              <w:t xml:space="preserve"> </w:t>
            </w:r>
            <w:r w:rsidRPr="00526937">
              <w:rPr>
                <w:rFonts w:ascii="Verdana" w:hAnsi="Verdana"/>
                <w:bCs/>
                <w:sz w:val="20"/>
                <w:szCs w:val="20"/>
              </w:rPr>
              <w:t>15 de diciembre de 2024</w:t>
            </w:r>
            <w:r>
              <w:rPr>
                <w:rFonts w:ascii="Verdana" w:hAnsi="Verdana"/>
                <w:bCs/>
                <w:sz w:val="20"/>
                <w:szCs w:val="20"/>
              </w:rPr>
              <w:t>.</w:t>
            </w:r>
          </w:p>
        </w:tc>
      </w:tr>
      <w:tr w:rsidR="00077337" w:rsidRPr="00077337" w14:paraId="48AFCFA5" w14:textId="77777777" w:rsidTr="00BE1E4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C8F79" w14:textId="77777777" w:rsidR="00077337" w:rsidRPr="00077337" w:rsidRDefault="00077337" w:rsidP="00BE1E43">
            <w:pPr>
              <w:rPr>
                <w:rFonts w:ascii="Verdana" w:hAnsi="Verdana"/>
                <w:bCs/>
                <w:sz w:val="20"/>
                <w:szCs w:val="20"/>
              </w:rPr>
            </w:pPr>
            <w:r w:rsidRPr="00077337">
              <w:rPr>
                <w:rFonts w:ascii="Verdana" w:hAnsi="Verdana"/>
                <w:bCs/>
                <w:sz w:val="20"/>
                <w:szCs w:val="20"/>
              </w:rPr>
              <w:t>Fecha de terminación incluida sus prórrogas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2F5E3" w14:textId="44661F71" w:rsidR="00077337" w:rsidRPr="00077337" w:rsidRDefault="00E6747A" w:rsidP="001A7F5D">
            <w:pPr>
              <w:spacing w:line="259" w:lineRule="auto"/>
              <w:rPr>
                <w:rFonts w:ascii="Verdana" w:hAnsi="Verdana"/>
                <w:bCs/>
                <w:color w:val="A6A6A6" w:themeColor="background1" w:themeShade="A6"/>
                <w:sz w:val="20"/>
                <w:szCs w:val="20"/>
              </w:rPr>
            </w:pPr>
            <w:r w:rsidRPr="00E6747A">
              <w:rPr>
                <w:rFonts w:ascii="Verdana" w:hAnsi="Verdana"/>
                <w:sz w:val="20"/>
                <w:szCs w:val="20"/>
              </w:rPr>
              <w:t>15 de diciembre de 2024</w:t>
            </w:r>
            <w:r>
              <w:rPr>
                <w:rFonts w:ascii="Verdana" w:hAnsi="Verdana"/>
                <w:sz w:val="20"/>
                <w:szCs w:val="20"/>
              </w:rPr>
              <w:t xml:space="preserve">. </w:t>
            </w:r>
          </w:p>
        </w:tc>
      </w:tr>
      <w:tr w:rsidR="00077337" w:rsidRPr="00077337" w14:paraId="2C0E0DBF" w14:textId="77777777" w:rsidTr="00BE1E4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DC00A" w14:textId="77777777" w:rsidR="00077337" w:rsidRPr="00077337" w:rsidRDefault="00077337" w:rsidP="00BE1E43">
            <w:pPr>
              <w:rPr>
                <w:rFonts w:ascii="Verdana" w:hAnsi="Verdana"/>
                <w:bCs/>
                <w:sz w:val="20"/>
                <w:szCs w:val="20"/>
              </w:rPr>
            </w:pPr>
            <w:r w:rsidRPr="00077337">
              <w:rPr>
                <w:rFonts w:ascii="Verdana" w:hAnsi="Verdana"/>
                <w:bCs/>
                <w:sz w:val="20"/>
                <w:szCs w:val="20"/>
              </w:rPr>
              <w:t>Prórroga Uno (1)</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D03F7" w14:textId="6FD63AB3" w:rsidR="00077337" w:rsidRPr="00077337" w:rsidRDefault="00E6747A" w:rsidP="00BE1E43">
            <w:pPr>
              <w:rPr>
                <w:rFonts w:ascii="Verdana" w:hAnsi="Verdana"/>
                <w:sz w:val="20"/>
                <w:szCs w:val="20"/>
              </w:rPr>
            </w:pPr>
            <w:r>
              <w:rPr>
                <w:rFonts w:ascii="Verdana" w:hAnsi="Verdana"/>
                <w:sz w:val="20"/>
                <w:szCs w:val="20"/>
              </w:rPr>
              <w:t>N/A</w:t>
            </w:r>
          </w:p>
        </w:tc>
      </w:tr>
      <w:tr w:rsidR="00077337" w:rsidRPr="00077337" w14:paraId="42DC9177" w14:textId="77777777" w:rsidTr="00BE1E43">
        <w:trPr>
          <w:trHeight w:val="242"/>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93418" w14:textId="77777777" w:rsidR="00077337" w:rsidRPr="00077337" w:rsidRDefault="00077337" w:rsidP="00BE1E43">
            <w:pPr>
              <w:rPr>
                <w:rFonts w:ascii="Verdana" w:hAnsi="Verdana"/>
                <w:bCs/>
                <w:sz w:val="20"/>
                <w:szCs w:val="20"/>
              </w:rPr>
            </w:pPr>
            <w:r w:rsidRPr="00077337">
              <w:rPr>
                <w:rFonts w:ascii="Verdana" w:hAnsi="Verdana"/>
                <w:bCs/>
                <w:sz w:val="20"/>
                <w:szCs w:val="20"/>
              </w:rPr>
              <w:t>Plazo total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07030" w14:textId="78D1DBBA" w:rsidR="00E6747A" w:rsidRPr="00077337" w:rsidRDefault="00CD3A8E" w:rsidP="00BE1E43">
            <w:pPr>
              <w:spacing w:line="259" w:lineRule="auto"/>
              <w:rPr>
                <w:rFonts w:ascii="Verdana" w:hAnsi="Verdana"/>
                <w:sz w:val="20"/>
                <w:szCs w:val="20"/>
              </w:rPr>
            </w:pPr>
            <w:r w:rsidRPr="00526937">
              <w:rPr>
                <w:rFonts w:ascii="Verdana" w:hAnsi="Verdana"/>
                <w:bCs/>
                <w:sz w:val="20"/>
                <w:szCs w:val="20"/>
              </w:rPr>
              <w:t xml:space="preserve">Hasta </w:t>
            </w:r>
            <w:r>
              <w:rPr>
                <w:rFonts w:ascii="Verdana" w:hAnsi="Verdana"/>
                <w:bCs/>
                <w:sz w:val="20"/>
                <w:szCs w:val="20"/>
              </w:rPr>
              <w:t>el</w:t>
            </w:r>
            <w:r w:rsidR="00EA0BBD">
              <w:rPr>
                <w:rFonts w:ascii="Verdana" w:hAnsi="Verdana"/>
                <w:bCs/>
                <w:sz w:val="20"/>
                <w:szCs w:val="20"/>
              </w:rPr>
              <w:t xml:space="preserve"> </w:t>
            </w:r>
            <w:r w:rsidRPr="00526937">
              <w:rPr>
                <w:rFonts w:ascii="Verdana" w:hAnsi="Verdana"/>
                <w:bCs/>
                <w:sz w:val="20"/>
                <w:szCs w:val="20"/>
              </w:rPr>
              <w:t>15 de diciembre de 2024</w:t>
            </w:r>
            <w:r w:rsidR="00E6747A">
              <w:rPr>
                <w:rFonts w:ascii="Verdana" w:hAnsi="Verdana"/>
                <w:sz w:val="20"/>
                <w:szCs w:val="20"/>
              </w:rPr>
              <w:t xml:space="preserve">. </w:t>
            </w:r>
          </w:p>
        </w:tc>
      </w:tr>
      <w:bookmarkEnd w:id="1"/>
    </w:tbl>
    <w:p w14:paraId="22C56CA2" w14:textId="77777777" w:rsidR="00077337" w:rsidRPr="00077337" w:rsidRDefault="00077337" w:rsidP="00077337">
      <w:pPr>
        <w:rPr>
          <w:rFonts w:ascii="Verdana" w:hAnsi="Verdana"/>
          <w:b/>
          <w:bCs/>
        </w:rPr>
      </w:pPr>
    </w:p>
    <w:p w14:paraId="0AE54AA3" w14:textId="77777777" w:rsidR="00077337" w:rsidRPr="00F42095" w:rsidRDefault="00077337" w:rsidP="00077337">
      <w:pPr>
        <w:pStyle w:val="Prrafodelista"/>
        <w:numPr>
          <w:ilvl w:val="1"/>
          <w:numId w:val="10"/>
        </w:numPr>
        <w:rPr>
          <w:rFonts w:ascii="Verdana" w:hAnsi="Verdana"/>
          <w:b/>
          <w:sz w:val="22"/>
          <w:szCs w:val="22"/>
        </w:rPr>
      </w:pPr>
      <w:bookmarkStart w:id="2" w:name="_Hlk126831021"/>
      <w:r w:rsidRPr="00F42095">
        <w:rPr>
          <w:rFonts w:ascii="Verdana" w:hAnsi="Verdana"/>
          <w:b/>
          <w:sz w:val="22"/>
          <w:szCs w:val="22"/>
        </w:rPr>
        <w:t>Actas de suspensión:</w:t>
      </w:r>
      <w:bookmarkEnd w:id="2"/>
    </w:p>
    <w:p w14:paraId="196D0325" w14:textId="77777777" w:rsidR="00077337" w:rsidRPr="00077337" w:rsidRDefault="00077337" w:rsidP="00077337">
      <w:pPr>
        <w:rPr>
          <w:rFonts w:ascii="Verdana" w:hAnsi="Verdana"/>
          <w:b/>
        </w:rPr>
      </w:pPr>
    </w:p>
    <w:tbl>
      <w:tblPr>
        <w:tblStyle w:val="Tablaconcuadrcula"/>
        <w:tblW w:w="9498" w:type="dxa"/>
        <w:tblInd w:w="-5" w:type="dxa"/>
        <w:tblLook w:val="04A0" w:firstRow="1" w:lastRow="0" w:firstColumn="1" w:lastColumn="0" w:noHBand="0" w:noVBand="1"/>
      </w:tblPr>
      <w:tblGrid>
        <w:gridCol w:w="2369"/>
        <w:gridCol w:w="1128"/>
        <w:gridCol w:w="1901"/>
        <w:gridCol w:w="2096"/>
        <w:gridCol w:w="2004"/>
      </w:tblGrid>
      <w:tr w:rsidR="00077337" w:rsidRPr="00077337" w14:paraId="0E199C76" w14:textId="77777777" w:rsidTr="003973BA">
        <w:trPr>
          <w:trHeight w:val="269"/>
        </w:trPr>
        <w:tc>
          <w:tcPr>
            <w:tcW w:w="2369" w:type="dxa"/>
            <w:vAlign w:val="center"/>
          </w:tcPr>
          <w:p w14:paraId="061E5133"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ACTA SUSPENSIÓN</w:t>
            </w:r>
          </w:p>
        </w:tc>
        <w:tc>
          <w:tcPr>
            <w:tcW w:w="1128" w:type="dxa"/>
            <w:vAlign w:val="center"/>
          </w:tcPr>
          <w:p w14:paraId="541DD231"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TIEMPO</w:t>
            </w:r>
          </w:p>
        </w:tc>
        <w:tc>
          <w:tcPr>
            <w:tcW w:w="1901" w:type="dxa"/>
            <w:vAlign w:val="center"/>
          </w:tcPr>
          <w:p w14:paraId="17157247"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FECHA DE SUSPENSIÓN</w:t>
            </w:r>
          </w:p>
        </w:tc>
        <w:tc>
          <w:tcPr>
            <w:tcW w:w="2096" w:type="dxa"/>
            <w:vAlign w:val="center"/>
          </w:tcPr>
          <w:p w14:paraId="2CCDC46B"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FECHA DE REINICIO</w:t>
            </w:r>
          </w:p>
        </w:tc>
        <w:tc>
          <w:tcPr>
            <w:tcW w:w="2004" w:type="dxa"/>
            <w:vAlign w:val="center"/>
          </w:tcPr>
          <w:p w14:paraId="6CF5004E"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FECHA DE TERMINACIÓN</w:t>
            </w:r>
          </w:p>
        </w:tc>
      </w:tr>
      <w:tr w:rsidR="00077337" w:rsidRPr="00077337" w14:paraId="0A247F3D" w14:textId="77777777" w:rsidTr="003973BA">
        <w:trPr>
          <w:trHeight w:val="253"/>
        </w:trPr>
        <w:tc>
          <w:tcPr>
            <w:tcW w:w="2369" w:type="dxa"/>
            <w:vAlign w:val="center"/>
          </w:tcPr>
          <w:p w14:paraId="0794128B" w14:textId="77777777" w:rsidR="00077337" w:rsidRPr="00077337" w:rsidRDefault="00077337" w:rsidP="00BE1E43">
            <w:pPr>
              <w:contextualSpacing/>
              <w:jc w:val="both"/>
              <w:rPr>
                <w:rFonts w:ascii="Verdana" w:hAnsi="Verdana" w:cs="Arial"/>
                <w:sz w:val="20"/>
                <w:szCs w:val="20"/>
              </w:rPr>
            </w:pPr>
            <w:r w:rsidRPr="00077337">
              <w:rPr>
                <w:rFonts w:ascii="Verdana" w:hAnsi="Verdana" w:cs="Arial"/>
                <w:sz w:val="20"/>
                <w:szCs w:val="20"/>
              </w:rPr>
              <w:t>SUSPENSIÓN No. 1</w:t>
            </w:r>
          </w:p>
        </w:tc>
        <w:tc>
          <w:tcPr>
            <w:tcW w:w="1128" w:type="dxa"/>
            <w:vAlign w:val="center"/>
          </w:tcPr>
          <w:p w14:paraId="56981066" w14:textId="3ED4007B" w:rsidR="00077337" w:rsidRPr="00077337" w:rsidRDefault="00E6747A" w:rsidP="00BE1E43">
            <w:pPr>
              <w:contextualSpacing/>
              <w:jc w:val="center"/>
              <w:rPr>
                <w:rFonts w:ascii="Verdana" w:hAnsi="Verdana" w:cs="Arial"/>
                <w:sz w:val="20"/>
                <w:szCs w:val="20"/>
              </w:rPr>
            </w:pPr>
            <w:r>
              <w:rPr>
                <w:rFonts w:ascii="Verdana" w:hAnsi="Verdana" w:cs="Arial"/>
                <w:sz w:val="20"/>
                <w:szCs w:val="20"/>
              </w:rPr>
              <w:t>N/A</w:t>
            </w:r>
          </w:p>
        </w:tc>
        <w:tc>
          <w:tcPr>
            <w:tcW w:w="1901" w:type="dxa"/>
            <w:vAlign w:val="center"/>
          </w:tcPr>
          <w:p w14:paraId="22B9F1D9" w14:textId="66233C88" w:rsidR="00077337" w:rsidRPr="00077337" w:rsidRDefault="00077337" w:rsidP="00BE1E43">
            <w:pPr>
              <w:contextualSpacing/>
              <w:jc w:val="center"/>
              <w:rPr>
                <w:rFonts w:ascii="Verdana" w:hAnsi="Verdana" w:cs="Arial"/>
                <w:sz w:val="20"/>
                <w:szCs w:val="20"/>
              </w:rPr>
            </w:pPr>
          </w:p>
        </w:tc>
        <w:tc>
          <w:tcPr>
            <w:tcW w:w="2096" w:type="dxa"/>
            <w:vAlign w:val="center"/>
          </w:tcPr>
          <w:p w14:paraId="527FCEAC" w14:textId="70D6230A" w:rsidR="00077337" w:rsidRPr="00077337" w:rsidRDefault="00077337" w:rsidP="00BE1E43">
            <w:pPr>
              <w:spacing w:line="259" w:lineRule="auto"/>
              <w:jc w:val="center"/>
              <w:rPr>
                <w:rFonts w:ascii="Verdana" w:hAnsi="Verdana"/>
                <w:sz w:val="20"/>
                <w:szCs w:val="20"/>
              </w:rPr>
            </w:pPr>
          </w:p>
        </w:tc>
        <w:tc>
          <w:tcPr>
            <w:tcW w:w="2004" w:type="dxa"/>
            <w:vAlign w:val="center"/>
          </w:tcPr>
          <w:p w14:paraId="0C288935" w14:textId="620B3D94" w:rsidR="00077337" w:rsidRPr="00077337" w:rsidRDefault="00077337" w:rsidP="00BE1E43">
            <w:pPr>
              <w:spacing w:line="259" w:lineRule="auto"/>
              <w:jc w:val="center"/>
              <w:rPr>
                <w:rFonts w:ascii="Verdana" w:hAnsi="Verdana"/>
                <w:sz w:val="20"/>
                <w:szCs w:val="20"/>
              </w:rPr>
            </w:pPr>
          </w:p>
        </w:tc>
      </w:tr>
    </w:tbl>
    <w:p w14:paraId="06F645AE" w14:textId="77777777" w:rsidR="00077337" w:rsidRPr="00077337" w:rsidRDefault="00077337" w:rsidP="00077337">
      <w:pPr>
        <w:rPr>
          <w:rFonts w:ascii="Verdana" w:hAnsi="Verdana"/>
          <w:b/>
        </w:rPr>
      </w:pPr>
    </w:p>
    <w:p w14:paraId="30DBD238" w14:textId="77777777" w:rsidR="00077337" w:rsidRPr="00F42095" w:rsidRDefault="00077337" w:rsidP="00077337">
      <w:pPr>
        <w:pStyle w:val="Prrafodelista"/>
        <w:numPr>
          <w:ilvl w:val="1"/>
          <w:numId w:val="10"/>
        </w:numPr>
        <w:rPr>
          <w:rFonts w:ascii="Verdana" w:hAnsi="Verdana"/>
          <w:b/>
          <w:sz w:val="22"/>
          <w:szCs w:val="22"/>
        </w:rPr>
      </w:pPr>
      <w:r w:rsidRPr="00F42095">
        <w:rPr>
          <w:rFonts w:ascii="Verdana" w:hAnsi="Verdana"/>
          <w:b/>
          <w:sz w:val="22"/>
          <w:szCs w:val="22"/>
        </w:rPr>
        <w:t>Valor del contrato</w:t>
      </w:r>
    </w:p>
    <w:p w14:paraId="7C1C760C" w14:textId="77777777" w:rsidR="00077337" w:rsidRPr="00077337" w:rsidRDefault="00077337" w:rsidP="00077337">
      <w:pPr>
        <w:ind w:left="426"/>
        <w:rPr>
          <w:rFonts w:ascii="Verdana" w:hAnsi="Verdana"/>
          <w:b/>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802"/>
        <w:gridCol w:w="6691"/>
      </w:tblGrid>
      <w:tr w:rsidR="00077337" w:rsidRPr="00077337" w14:paraId="61B9CB86" w14:textId="77777777" w:rsidTr="003973BA">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9A40A" w14:textId="77777777" w:rsidR="00077337" w:rsidRPr="00077337" w:rsidRDefault="00077337" w:rsidP="00BE1E43">
            <w:pPr>
              <w:jc w:val="both"/>
              <w:rPr>
                <w:rFonts w:ascii="Verdana" w:hAnsi="Verdana"/>
                <w:b/>
                <w:sz w:val="20"/>
                <w:szCs w:val="20"/>
              </w:rPr>
            </w:pPr>
            <w:r w:rsidRPr="00077337">
              <w:rPr>
                <w:rFonts w:ascii="Verdana" w:hAnsi="Verdana"/>
                <w:b/>
                <w:sz w:val="20"/>
                <w:szCs w:val="20"/>
              </w:rPr>
              <w:t>Valor inicial:</w:t>
            </w:r>
          </w:p>
        </w:tc>
        <w:tc>
          <w:tcPr>
            <w:tcW w:w="6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7133D" w14:textId="5B966843" w:rsidR="00077337" w:rsidRPr="00077337" w:rsidRDefault="00EA0BBD" w:rsidP="00BE1E43">
            <w:pPr>
              <w:rPr>
                <w:rFonts w:ascii="Verdana" w:hAnsi="Verdana"/>
                <w:sz w:val="20"/>
                <w:szCs w:val="20"/>
              </w:rPr>
            </w:pPr>
            <w:r w:rsidRPr="00EA0BBD">
              <w:rPr>
                <w:rFonts w:ascii="Verdana" w:hAnsi="Verdana"/>
                <w:sz w:val="20"/>
                <w:szCs w:val="20"/>
              </w:rPr>
              <w:t>$110.000.000</w:t>
            </w:r>
            <w:r>
              <w:rPr>
                <w:rFonts w:ascii="Verdana" w:hAnsi="Verdana"/>
                <w:sz w:val="20"/>
                <w:szCs w:val="20"/>
              </w:rPr>
              <w:t xml:space="preserve">,00 </w:t>
            </w:r>
            <w:r w:rsidR="00077337" w:rsidRPr="00077337">
              <w:rPr>
                <w:rFonts w:ascii="Verdana" w:hAnsi="Verdana"/>
                <w:sz w:val="20"/>
                <w:szCs w:val="20"/>
              </w:rPr>
              <w:t>M/CTE.</w:t>
            </w:r>
          </w:p>
        </w:tc>
      </w:tr>
      <w:tr w:rsidR="00077337" w:rsidRPr="00077337" w14:paraId="575C2FA9" w14:textId="77777777" w:rsidTr="003973BA">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1AEA5" w14:textId="77777777" w:rsidR="00077337" w:rsidRPr="00077337" w:rsidRDefault="00077337" w:rsidP="00BE1E43">
            <w:pPr>
              <w:jc w:val="both"/>
              <w:rPr>
                <w:rFonts w:ascii="Verdana" w:hAnsi="Verdana"/>
                <w:b/>
                <w:sz w:val="20"/>
                <w:szCs w:val="20"/>
              </w:rPr>
            </w:pPr>
            <w:r w:rsidRPr="00077337">
              <w:rPr>
                <w:rFonts w:ascii="Verdana" w:hAnsi="Verdana"/>
                <w:b/>
                <w:sz w:val="20"/>
                <w:szCs w:val="20"/>
              </w:rPr>
              <w:t>Adición N° 1</w:t>
            </w:r>
          </w:p>
        </w:tc>
        <w:tc>
          <w:tcPr>
            <w:tcW w:w="6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5B70D" w14:textId="77777777" w:rsidR="00077337" w:rsidRPr="00077337" w:rsidRDefault="00077337" w:rsidP="00BE1E43">
            <w:pPr>
              <w:rPr>
                <w:rFonts w:ascii="Verdana" w:hAnsi="Verdana"/>
                <w:sz w:val="20"/>
                <w:szCs w:val="20"/>
              </w:rPr>
            </w:pPr>
            <w:r w:rsidRPr="00077337">
              <w:rPr>
                <w:rFonts w:ascii="Verdana" w:hAnsi="Verdana"/>
                <w:sz w:val="20"/>
                <w:szCs w:val="20"/>
              </w:rPr>
              <w:t xml:space="preserve">N/A </w:t>
            </w:r>
          </w:p>
        </w:tc>
      </w:tr>
      <w:tr w:rsidR="00077337" w:rsidRPr="00077337" w14:paraId="3CEF9409" w14:textId="77777777" w:rsidTr="003973BA">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94C8E" w14:textId="77777777" w:rsidR="00077337" w:rsidRPr="00077337" w:rsidRDefault="00077337" w:rsidP="00BE1E43">
            <w:pPr>
              <w:jc w:val="both"/>
              <w:rPr>
                <w:rFonts w:ascii="Verdana" w:hAnsi="Verdana"/>
                <w:b/>
                <w:sz w:val="20"/>
                <w:szCs w:val="20"/>
              </w:rPr>
            </w:pPr>
            <w:r w:rsidRPr="00077337">
              <w:rPr>
                <w:rFonts w:ascii="Verdana" w:hAnsi="Verdana"/>
                <w:b/>
                <w:sz w:val="20"/>
                <w:szCs w:val="20"/>
              </w:rPr>
              <w:t>Valor total:</w:t>
            </w:r>
          </w:p>
        </w:tc>
        <w:tc>
          <w:tcPr>
            <w:tcW w:w="6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A9629" w14:textId="249A938B" w:rsidR="00077337" w:rsidRPr="00077337" w:rsidRDefault="00EA0BBD" w:rsidP="00BE1E43">
            <w:pPr>
              <w:rPr>
                <w:rFonts w:ascii="Verdana" w:hAnsi="Verdana"/>
                <w:sz w:val="20"/>
                <w:szCs w:val="20"/>
              </w:rPr>
            </w:pPr>
            <w:r w:rsidRPr="00EA0BBD">
              <w:rPr>
                <w:rFonts w:ascii="Verdana" w:hAnsi="Verdana"/>
                <w:sz w:val="20"/>
                <w:szCs w:val="20"/>
              </w:rPr>
              <w:t>$110.000.000</w:t>
            </w:r>
            <w:r>
              <w:rPr>
                <w:rFonts w:ascii="Verdana" w:hAnsi="Verdana"/>
                <w:sz w:val="20"/>
                <w:szCs w:val="20"/>
              </w:rPr>
              <w:t xml:space="preserve">,00 </w:t>
            </w:r>
            <w:r w:rsidRPr="00077337">
              <w:rPr>
                <w:rFonts w:ascii="Verdana" w:hAnsi="Verdana"/>
                <w:sz w:val="20"/>
                <w:szCs w:val="20"/>
              </w:rPr>
              <w:t>M/CTE.</w:t>
            </w:r>
          </w:p>
        </w:tc>
      </w:tr>
    </w:tbl>
    <w:p w14:paraId="4E0F01E6" w14:textId="77777777" w:rsidR="00077337" w:rsidRPr="00F42095" w:rsidRDefault="00077337" w:rsidP="00077337">
      <w:pPr>
        <w:rPr>
          <w:rFonts w:ascii="Verdana" w:hAnsi="Verdana"/>
          <w:b/>
          <w:sz w:val="22"/>
          <w:szCs w:val="22"/>
        </w:rPr>
      </w:pPr>
    </w:p>
    <w:p w14:paraId="30C8AC39" w14:textId="77777777" w:rsidR="00077337" w:rsidRPr="00F42095" w:rsidRDefault="00077337" w:rsidP="00077337">
      <w:pPr>
        <w:pStyle w:val="Prrafodelista"/>
        <w:numPr>
          <w:ilvl w:val="0"/>
          <w:numId w:val="10"/>
        </w:numPr>
        <w:jc w:val="both"/>
        <w:rPr>
          <w:rFonts w:ascii="Verdana" w:hAnsi="Verdana"/>
          <w:b/>
          <w:bCs/>
          <w:sz w:val="22"/>
          <w:szCs w:val="22"/>
        </w:rPr>
      </w:pPr>
      <w:r w:rsidRPr="00F42095">
        <w:rPr>
          <w:rFonts w:ascii="Verdana" w:hAnsi="Verdana"/>
          <w:b/>
          <w:bCs/>
          <w:sz w:val="22"/>
          <w:szCs w:val="22"/>
        </w:rPr>
        <w:t>Garantías:</w:t>
      </w:r>
    </w:p>
    <w:p w14:paraId="1D83CE1E" w14:textId="77777777" w:rsidR="00077337" w:rsidRPr="00077337" w:rsidRDefault="00077337" w:rsidP="00077337">
      <w:pPr>
        <w:jc w:val="both"/>
        <w:rPr>
          <w:rFonts w:ascii="Verdana" w:hAnsi="Verdana"/>
          <w:b/>
        </w:rPr>
      </w:pPr>
    </w:p>
    <w:tbl>
      <w:tblPr>
        <w:tblStyle w:val="Tablaconcuadrcula1"/>
        <w:tblW w:w="9493" w:type="dxa"/>
        <w:tblCellMar>
          <w:left w:w="70" w:type="dxa"/>
          <w:right w:w="70" w:type="dxa"/>
        </w:tblCellMar>
        <w:tblLook w:val="0000" w:firstRow="0" w:lastRow="0" w:firstColumn="0" w:lastColumn="0" w:noHBand="0" w:noVBand="0"/>
      </w:tblPr>
      <w:tblGrid>
        <w:gridCol w:w="722"/>
        <w:gridCol w:w="2382"/>
        <w:gridCol w:w="1878"/>
        <w:gridCol w:w="625"/>
        <w:gridCol w:w="932"/>
        <w:gridCol w:w="2954"/>
      </w:tblGrid>
      <w:tr w:rsidR="00077337" w:rsidRPr="00134853" w14:paraId="2BF175B2" w14:textId="77777777" w:rsidTr="003973BA">
        <w:trPr>
          <w:trHeight w:val="226"/>
        </w:trPr>
        <w:tc>
          <w:tcPr>
            <w:tcW w:w="9493" w:type="dxa"/>
            <w:gridSpan w:val="6"/>
          </w:tcPr>
          <w:p w14:paraId="64870C58" w14:textId="77777777" w:rsidR="00077337" w:rsidRPr="00134853" w:rsidRDefault="00077337" w:rsidP="00BE1E43">
            <w:pPr>
              <w:jc w:val="center"/>
              <w:rPr>
                <w:rFonts w:ascii="Verdana" w:hAnsi="Verdana"/>
                <w:b/>
                <w:bCs/>
                <w:sz w:val="20"/>
                <w:szCs w:val="20"/>
                <w:lang w:eastAsia="en-US"/>
              </w:rPr>
            </w:pPr>
            <w:r w:rsidRPr="00134853">
              <w:rPr>
                <w:rFonts w:ascii="Verdana" w:hAnsi="Verdana"/>
                <w:b/>
                <w:bCs/>
                <w:sz w:val="20"/>
                <w:szCs w:val="20"/>
                <w:lang w:eastAsia="en-US"/>
              </w:rPr>
              <w:t>MECANISMO DE COBERTURA DE RIESGOS</w:t>
            </w:r>
          </w:p>
        </w:tc>
      </w:tr>
      <w:tr w:rsidR="00077337" w:rsidRPr="00134853" w14:paraId="26F10FEC" w14:textId="77777777" w:rsidTr="003973BA">
        <w:trPr>
          <w:trHeight w:val="260"/>
        </w:trPr>
        <w:tc>
          <w:tcPr>
            <w:tcW w:w="3104" w:type="dxa"/>
            <w:gridSpan w:val="2"/>
          </w:tcPr>
          <w:p w14:paraId="693CEC74"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ASEGURADORA:</w:t>
            </w:r>
          </w:p>
        </w:tc>
        <w:tc>
          <w:tcPr>
            <w:tcW w:w="2503" w:type="dxa"/>
            <w:gridSpan w:val="2"/>
          </w:tcPr>
          <w:p w14:paraId="61480038"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Seguros del Estado S.A.</w:t>
            </w:r>
          </w:p>
        </w:tc>
        <w:tc>
          <w:tcPr>
            <w:tcW w:w="3886" w:type="dxa"/>
            <w:gridSpan w:val="2"/>
          </w:tcPr>
          <w:p w14:paraId="223D5BA2" w14:textId="77777777" w:rsidR="00077337" w:rsidRPr="00134853" w:rsidRDefault="00077337" w:rsidP="00BE1E43">
            <w:pPr>
              <w:rPr>
                <w:rFonts w:ascii="Verdana" w:hAnsi="Verdana"/>
                <w:b/>
                <w:bCs/>
                <w:sz w:val="20"/>
                <w:szCs w:val="20"/>
                <w:highlight w:val="yellow"/>
                <w:lang w:eastAsia="en-US"/>
              </w:rPr>
            </w:pPr>
          </w:p>
        </w:tc>
      </w:tr>
      <w:tr w:rsidR="00077337" w:rsidRPr="00134853" w14:paraId="2AA39C16" w14:textId="77777777" w:rsidTr="003973BA">
        <w:trPr>
          <w:trHeight w:val="269"/>
        </w:trPr>
        <w:tc>
          <w:tcPr>
            <w:tcW w:w="3104" w:type="dxa"/>
            <w:gridSpan w:val="2"/>
          </w:tcPr>
          <w:p w14:paraId="08FCA1CF"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FECHA DE EXPEDICIÓN:</w:t>
            </w:r>
          </w:p>
        </w:tc>
        <w:tc>
          <w:tcPr>
            <w:tcW w:w="6389" w:type="dxa"/>
            <w:gridSpan w:val="4"/>
          </w:tcPr>
          <w:p w14:paraId="5ED84A34" w14:textId="3C2D9ED1" w:rsidR="00077337" w:rsidRPr="00134853" w:rsidRDefault="005D57F0" w:rsidP="00BE1E43">
            <w:pPr>
              <w:spacing w:line="259" w:lineRule="auto"/>
              <w:rPr>
                <w:rFonts w:ascii="Verdana" w:hAnsi="Verdana"/>
                <w:sz w:val="20"/>
                <w:szCs w:val="20"/>
              </w:rPr>
            </w:pPr>
            <w:r>
              <w:rPr>
                <w:rFonts w:ascii="Verdana" w:hAnsi="Verdana"/>
                <w:b/>
                <w:bCs/>
                <w:sz w:val="20"/>
                <w:szCs w:val="20"/>
                <w:lang w:eastAsia="en-US"/>
              </w:rPr>
              <w:t>Anexo 3 del 15</w:t>
            </w:r>
            <w:r w:rsidR="00EA0BBD" w:rsidRPr="00EA0BBD">
              <w:rPr>
                <w:rFonts w:ascii="Verdana" w:hAnsi="Verdana"/>
                <w:b/>
                <w:bCs/>
                <w:sz w:val="20"/>
                <w:szCs w:val="20"/>
                <w:lang w:eastAsia="en-US"/>
              </w:rPr>
              <w:t xml:space="preserve"> de </w:t>
            </w:r>
            <w:r>
              <w:rPr>
                <w:rFonts w:ascii="Verdana" w:hAnsi="Verdana"/>
                <w:b/>
                <w:bCs/>
                <w:sz w:val="20"/>
                <w:szCs w:val="20"/>
                <w:lang w:eastAsia="en-US"/>
              </w:rPr>
              <w:t>octubre</w:t>
            </w:r>
            <w:r w:rsidR="00EA0BBD" w:rsidRPr="00EA0BBD">
              <w:rPr>
                <w:rFonts w:ascii="Verdana" w:hAnsi="Verdana"/>
                <w:b/>
                <w:bCs/>
                <w:sz w:val="20"/>
                <w:szCs w:val="20"/>
                <w:lang w:eastAsia="en-US"/>
              </w:rPr>
              <w:t xml:space="preserve"> de 202</w:t>
            </w:r>
            <w:r>
              <w:rPr>
                <w:rFonts w:ascii="Verdana" w:hAnsi="Verdana"/>
                <w:b/>
                <w:bCs/>
                <w:sz w:val="20"/>
                <w:szCs w:val="20"/>
                <w:lang w:eastAsia="en-US"/>
              </w:rPr>
              <w:t>5</w:t>
            </w:r>
          </w:p>
        </w:tc>
      </w:tr>
      <w:tr w:rsidR="00077337" w:rsidRPr="00134853" w14:paraId="68B73F0A" w14:textId="77777777" w:rsidTr="003973BA">
        <w:trPr>
          <w:trHeight w:val="269"/>
        </w:trPr>
        <w:tc>
          <w:tcPr>
            <w:tcW w:w="3104" w:type="dxa"/>
            <w:gridSpan w:val="2"/>
          </w:tcPr>
          <w:p w14:paraId="61A7C0BF"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 xml:space="preserve">Nro. POLIZA Y ANEXO </w:t>
            </w:r>
          </w:p>
        </w:tc>
        <w:tc>
          <w:tcPr>
            <w:tcW w:w="6389" w:type="dxa"/>
            <w:gridSpan w:val="4"/>
          </w:tcPr>
          <w:p w14:paraId="7B9A4789" w14:textId="588F195D" w:rsidR="00077337" w:rsidRPr="00134853" w:rsidRDefault="00EA0BBD" w:rsidP="00BE1E43">
            <w:pPr>
              <w:rPr>
                <w:rFonts w:ascii="Verdana" w:hAnsi="Verdana"/>
                <w:b/>
                <w:bCs/>
                <w:sz w:val="20"/>
                <w:szCs w:val="20"/>
                <w:lang w:eastAsia="en-US"/>
              </w:rPr>
            </w:pPr>
            <w:r w:rsidRPr="00EA0BBD">
              <w:rPr>
                <w:rFonts w:ascii="Verdana" w:hAnsi="Verdana"/>
                <w:b/>
                <w:bCs/>
                <w:sz w:val="20"/>
                <w:szCs w:val="20"/>
                <w:lang w:eastAsia="en-US"/>
              </w:rPr>
              <w:t>21-44-101447058</w:t>
            </w:r>
            <w:r w:rsidR="005D57F0">
              <w:rPr>
                <w:rFonts w:ascii="Verdana" w:hAnsi="Verdana"/>
                <w:b/>
                <w:bCs/>
                <w:sz w:val="20"/>
                <w:szCs w:val="20"/>
                <w:lang w:eastAsia="en-US"/>
              </w:rPr>
              <w:t xml:space="preserve"> Anexo 3</w:t>
            </w:r>
          </w:p>
        </w:tc>
      </w:tr>
      <w:tr w:rsidR="00077337" w:rsidRPr="00134853" w14:paraId="2ACA766B" w14:textId="77777777" w:rsidTr="003973BA">
        <w:trPr>
          <w:trHeight w:val="269"/>
        </w:trPr>
        <w:tc>
          <w:tcPr>
            <w:tcW w:w="3104" w:type="dxa"/>
            <w:gridSpan w:val="2"/>
          </w:tcPr>
          <w:p w14:paraId="58FA4E9A"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Nro. POLIZA DE RCE Y ANEXO</w:t>
            </w:r>
          </w:p>
        </w:tc>
        <w:tc>
          <w:tcPr>
            <w:tcW w:w="6389" w:type="dxa"/>
            <w:gridSpan w:val="4"/>
          </w:tcPr>
          <w:p w14:paraId="15A66056" w14:textId="3FC4932F" w:rsidR="00077337" w:rsidRPr="00134853" w:rsidRDefault="00E6747A" w:rsidP="00BE1E43">
            <w:pPr>
              <w:rPr>
                <w:rFonts w:ascii="Verdana" w:hAnsi="Verdana"/>
                <w:b/>
                <w:bCs/>
                <w:sz w:val="20"/>
                <w:szCs w:val="20"/>
                <w:lang w:eastAsia="en-US"/>
              </w:rPr>
            </w:pPr>
            <w:r>
              <w:rPr>
                <w:rFonts w:ascii="Verdana" w:hAnsi="Verdana"/>
                <w:b/>
                <w:bCs/>
                <w:sz w:val="20"/>
                <w:szCs w:val="20"/>
                <w:lang w:eastAsia="en-US"/>
              </w:rPr>
              <w:t>N/A</w:t>
            </w:r>
          </w:p>
        </w:tc>
      </w:tr>
      <w:tr w:rsidR="00716BA0" w:rsidRPr="00134853" w14:paraId="7EEFFEE1" w14:textId="77777777" w:rsidTr="003973BA">
        <w:tblPrEx>
          <w:tblCellMar>
            <w:left w:w="108" w:type="dxa"/>
            <w:right w:w="108" w:type="dxa"/>
          </w:tblCellMar>
          <w:tblLook w:val="04A0" w:firstRow="1" w:lastRow="0" w:firstColumn="1" w:lastColumn="0" w:noHBand="0" w:noVBand="1"/>
        </w:tblPrEx>
        <w:trPr>
          <w:trHeight w:val="954"/>
        </w:trPr>
        <w:tc>
          <w:tcPr>
            <w:tcW w:w="722" w:type="dxa"/>
            <w:vMerge w:val="restart"/>
            <w:textDirection w:val="btLr"/>
            <w:hideMark/>
          </w:tcPr>
          <w:p w14:paraId="342DC309" w14:textId="77777777" w:rsidR="00077337" w:rsidRPr="00134853" w:rsidRDefault="00077337" w:rsidP="00BE1E43">
            <w:pPr>
              <w:jc w:val="center"/>
              <w:rPr>
                <w:rFonts w:ascii="Verdana" w:hAnsi="Verdana"/>
                <w:b/>
                <w:bCs/>
                <w:sz w:val="20"/>
                <w:szCs w:val="20"/>
                <w:highlight w:val="yellow"/>
                <w:lang w:eastAsia="en-US"/>
              </w:rPr>
            </w:pPr>
            <w:r w:rsidRPr="00134853">
              <w:rPr>
                <w:rFonts w:ascii="Verdana" w:hAnsi="Verdana"/>
                <w:b/>
                <w:bCs/>
                <w:sz w:val="20"/>
                <w:szCs w:val="20"/>
                <w:lang w:eastAsia="en-US"/>
              </w:rPr>
              <w:t>GARANTÍA</w:t>
            </w:r>
            <w:r w:rsidRPr="00134853">
              <w:rPr>
                <w:rFonts w:ascii="Verdana" w:hAnsi="Verdana"/>
                <w:b/>
                <w:bCs/>
                <w:sz w:val="20"/>
                <w:szCs w:val="20"/>
                <w:lang w:eastAsia="en-US"/>
              </w:rPr>
              <w:br/>
              <w:t>(ÚLTIMO ANEXO)</w:t>
            </w:r>
          </w:p>
        </w:tc>
        <w:tc>
          <w:tcPr>
            <w:tcW w:w="2382" w:type="dxa"/>
            <w:noWrap/>
            <w:vAlign w:val="center"/>
            <w:hideMark/>
          </w:tcPr>
          <w:p w14:paraId="5A9FF3C7" w14:textId="77777777" w:rsidR="00077337" w:rsidRPr="00134853" w:rsidRDefault="00077337" w:rsidP="00BE1E43">
            <w:pPr>
              <w:jc w:val="center"/>
              <w:rPr>
                <w:rFonts w:ascii="Verdana" w:hAnsi="Verdana"/>
                <w:b/>
                <w:bCs/>
                <w:sz w:val="20"/>
                <w:szCs w:val="20"/>
                <w:lang w:eastAsia="en-US"/>
              </w:rPr>
            </w:pPr>
            <w:r w:rsidRPr="00134853">
              <w:rPr>
                <w:rFonts w:ascii="Verdana" w:hAnsi="Verdana"/>
                <w:b/>
                <w:bCs/>
                <w:sz w:val="20"/>
                <w:szCs w:val="20"/>
                <w:lang w:eastAsia="en-US"/>
              </w:rPr>
              <w:t>AMPAROS</w:t>
            </w:r>
          </w:p>
        </w:tc>
        <w:tc>
          <w:tcPr>
            <w:tcW w:w="1878" w:type="dxa"/>
            <w:vAlign w:val="center"/>
            <w:hideMark/>
          </w:tcPr>
          <w:p w14:paraId="45580C62"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VIGENCIA FINAL HASTA</w:t>
            </w:r>
            <w:r w:rsidRPr="00134853">
              <w:rPr>
                <w:rFonts w:ascii="Verdana" w:hAnsi="Verdana"/>
                <w:b/>
                <w:bCs/>
                <w:sz w:val="20"/>
                <w:szCs w:val="20"/>
                <w:lang w:eastAsia="en-US"/>
              </w:rPr>
              <w:br/>
              <w:t>(Colocar la fecha del último anexo aprobado)</w:t>
            </w:r>
          </w:p>
        </w:tc>
        <w:tc>
          <w:tcPr>
            <w:tcW w:w="1557" w:type="dxa"/>
            <w:gridSpan w:val="2"/>
            <w:vAlign w:val="center"/>
            <w:hideMark/>
          </w:tcPr>
          <w:p w14:paraId="5DDFE570"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 xml:space="preserve">Porcentaje % </w:t>
            </w:r>
            <w:proofErr w:type="spellStart"/>
            <w:r w:rsidRPr="00134853">
              <w:rPr>
                <w:rFonts w:ascii="Verdana" w:hAnsi="Verdana"/>
                <w:b/>
                <w:bCs/>
                <w:sz w:val="20"/>
                <w:szCs w:val="20"/>
                <w:lang w:eastAsia="en-US"/>
              </w:rPr>
              <w:t>ó</w:t>
            </w:r>
            <w:proofErr w:type="spellEnd"/>
            <w:r w:rsidRPr="00134853">
              <w:rPr>
                <w:rFonts w:ascii="Verdana" w:hAnsi="Verdana"/>
                <w:b/>
                <w:bCs/>
                <w:sz w:val="20"/>
                <w:szCs w:val="20"/>
                <w:lang w:eastAsia="en-US"/>
              </w:rPr>
              <w:t xml:space="preserve"> SMMLV</w:t>
            </w:r>
          </w:p>
          <w:p w14:paraId="7171F1B8"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(Colocar el porcentaje amparado o los SMMLV en el caso que aplique)</w:t>
            </w:r>
          </w:p>
        </w:tc>
        <w:tc>
          <w:tcPr>
            <w:tcW w:w="2954" w:type="dxa"/>
            <w:vAlign w:val="center"/>
          </w:tcPr>
          <w:p w14:paraId="3B531F99" w14:textId="77777777" w:rsidR="00077337" w:rsidRPr="00134853" w:rsidRDefault="00077337" w:rsidP="00BE1E43">
            <w:pPr>
              <w:rPr>
                <w:rFonts w:ascii="Verdana" w:hAnsi="Verdana"/>
                <w:b/>
                <w:bCs/>
                <w:sz w:val="20"/>
                <w:szCs w:val="20"/>
                <w:lang w:eastAsia="en-US"/>
              </w:rPr>
            </w:pPr>
            <w:r w:rsidRPr="00134853">
              <w:rPr>
                <w:rFonts w:ascii="Verdana" w:hAnsi="Verdana"/>
                <w:b/>
                <w:bCs/>
                <w:sz w:val="20"/>
                <w:szCs w:val="20"/>
                <w:lang w:eastAsia="en-US"/>
              </w:rPr>
              <w:t>VALOR ASEGURADO</w:t>
            </w:r>
            <w:r w:rsidRPr="00134853">
              <w:rPr>
                <w:rFonts w:ascii="Verdana" w:hAnsi="Verdana"/>
                <w:b/>
                <w:bCs/>
                <w:sz w:val="20"/>
                <w:szCs w:val="20"/>
                <w:lang w:eastAsia="en-US"/>
              </w:rPr>
              <w:br/>
              <w:t>(Colocar el valor del último anexo aprobado)</w:t>
            </w:r>
          </w:p>
        </w:tc>
      </w:tr>
      <w:tr w:rsidR="00EA0BBD" w:rsidRPr="00134853" w14:paraId="095C3502" w14:textId="77777777" w:rsidTr="003973BA">
        <w:tblPrEx>
          <w:tblCellMar>
            <w:left w:w="108" w:type="dxa"/>
            <w:right w:w="108" w:type="dxa"/>
          </w:tblCellMar>
          <w:tblLook w:val="04A0" w:firstRow="1" w:lastRow="0" w:firstColumn="1" w:lastColumn="0" w:noHBand="0" w:noVBand="1"/>
        </w:tblPrEx>
        <w:trPr>
          <w:trHeight w:val="121"/>
        </w:trPr>
        <w:tc>
          <w:tcPr>
            <w:tcW w:w="722" w:type="dxa"/>
            <w:vMerge/>
            <w:hideMark/>
          </w:tcPr>
          <w:p w14:paraId="5811F6D2" w14:textId="77777777" w:rsidR="00EA0BBD" w:rsidRPr="00134853" w:rsidRDefault="00EA0BBD" w:rsidP="00EA0BBD">
            <w:pPr>
              <w:rPr>
                <w:rFonts w:ascii="Verdana" w:hAnsi="Verdana"/>
                <w:b/>
                <w:bCs/>
                <w:sz w:val="20"/>
                <w:szCs w:val="20"/>
                <w:highlight w:val="yellow"/>
                <w:lang w:eastAsia="en-US"/>
              </w:rPr>
            </w:pPr>
          </w:p>
        </w:tc>
        <w:tc>
          <w:tcPr>
            <w:tcW w:w="2382" w:type="dxa"/>
            <w:vAlign w:val="center"/>
            <w:hideMark/>
          </w:tcPr>
          <w:p w14:paraId="4436C482" w14:textId="1FCEC427" w:rsidR="00EA0BBD" w:rsidRPr="00134853" w:rsidRDefault="00EA0BBD" w:rsidP="00EA0BBD">
            <w:pPr>
              <w:rPr>
                <w:rFonts w:ascii="Verdana" w:hAnsi="Verdana"/>
                <w:sz w:val="20"/>
                <w:szCs w:val="20"/>
                <w:lang w:eastAsia="en-US"/>
              </w:rPr>
            </w:pPr>
            <w:r w:rsidRPr="00134853">
              <w:rPr>
                <w:rFonts w:ascii="Verdana" w:hAnsi="Verdana"/>
                <w:bCs/>
                <w:sz w:val="20"/>
                <w:szCs w:val="20"/>
                <w:lang w:eastAsia="en-US"/>
              </w:rPr>
              <w:t>Cumplimiento</w:t>
            </w:r>
          </w:p>
        </w:tc>
        <w:tc>
          <w:tcPr>
            <w:tcW w:w="1878" w:type="dxa"/>
            <w:noWrap/>
          </w:tcPr>
          <w:p w14:paraId="041D907D" w14:textId="0E778884" w:rsidR="00EA0BBD" w:rsidRPr="00134853" w:rsidRDefault="00EA0BBD" w:rsidP="00EA0BBD">
            <w:pPr>
              <w:spacing w:line="259" w:lineRule="auto"/>
              <w:jc w:val="center"/>
              <w:rPr>
                <w:rFonts w:ascii="Verdana" w:hAnsi="Verdana"/>
                <w:sz w:val="20"/>
                <w:szCs w:val="20"/>
                <w:lang w:eastAsia="en-US"/>
              </w:rPr>
            </w:pPr>
            <w:r w:rsidRPr="001B360B">
              <w:t>(2</w:t>
            </w:r>
            <w:r w:rsidR="003810D4">
              <w:t>6</w:t>
            </w:r>
            <w:r w:rsidRPr="001B360B">
              <w:t>/07/2025)</w:t>
            </w:r>
          </w:p>
        </w:tc>
        <w:tc>
          <w:tcPr>
            <w:tcW w:w="1557" w:type="dxa"/>
            <w:gridSpan w:val="2"/>
            <w:noWrap/>
            <w:hideMark/>
          </w:tcPr>
          <w:p w14:paraId="7D3CB60A" w14:textId="187C0343" w:rsidR="00EA0BBD" w:rsidRPr="00134853" w:rsidRDefault="00EA0BBD" w:rsidP="00EA0BBD">
            <w:pPr>
              <w:jc w:val="center"/>
              <w:rPr>
                <w:rFonts w:ascii="Verdana" w:hAnsi="Verdana"/>
                <w:sz w:val="20"/>
                <w:szCs w:val="20"/>
                <w:lang w:eastAsia="en-US"/>
              </w:rPr>
            </w:pPr>
            <w:r>
              <w:rPr>
                <w:rFonts w:ascii="Verdana" w:hAnsi="Verdana"/>
                <w:sz w:val="20"/>
                <w:szCs w:val="20"/>
                <w:lang w:eastAsia="en-US"/>
              </w:rPr>
              <w:t>10%</w:t>
            </w:r>
          </w:p>
        </w:tc>
        <w:tc>
          <w:tcPr>
            <w:tcW w:w="2954" w:type="dxa"/>
          </w:tcPr>
          <w:p w14:paraId="1D20AB66" w14:textId="289E050A" w:rsidR="00EA0BBD" w:rsidRPr="00134853" w:rsidRDefault="00EA0BBD" w:rsidP="00EA0BBD">
            <w:pPr>
              <w:jc w:val="right"/>
              <w:rPr>
                <w:rFonts w:ascii="Verdana" w:hAnsi="Verdana"/>
                <w:sz w:val="20"/>
                <w:szCs w:val="20"/>
                <w:lang w:eastAsia="en-US"/>
              </w:rPr>
            </w:pPr>
            <w:r w:rsidRPr="00EA0BBD">
              <w:rPr>
                <w:rFonts w:ascii="Verdana" w:hAnsi="Verdana"/>
                <w:sz w:val="20"/>
                <w:szCs w:val="20"/>
                <w:lang w:eastAsia="en-US"/>
              </w:rPr>
              <w:t>$11.000.000</w:t>
            </w:r>
            <w:r>
              <w:rPr>
                <w:rFonts w:ascii="Verdana" w:hAnsi="Verdana"/>
                <w:sz w:val="20"/>
                <w:szCs w:val="20"/>
                <w:lang w:eastAsia="en-US"/>
              </w:rPr>
              <w:t>,00</w:t>
            </w:r>
          </w:p>
        </w:tc>
      </w:tr>
      <w:tr w:rsidR="00EA0BBD" w:rsidRPr="00134853" w14:paraId="116A4CEB" w14:textId="77777777" w:rsidTr="003973BA">
        <w:tblPrEx>
          <w:tblCellMar>
            <w:left w:w="108" w:type="dxa"/>
            <w:right w:w="108" w:type="dxa"/>
          </w:tblCellMar>
          <w:tblLook w:val="04A0" w:firstRow="1" w:lastRow="0" w:firstColumn="1" w:lastColumn="0" w:noHBand="0" w:noVBand="1"/>
        </w:tblPrEx>
        <w:trPr>
          <w:trHeight w:val="175"/>
        </w:trPr>
        <w:tc>
          <w:tcPr>
            <w:tcW w:w="722" w:type="dxa"/>
            <w:vMerge/>
            <w:hideMark/>
          </w:tcPr>
          <w:p w14:paraId="316A561C" w14:textId="77777777" w:rsidR="00EA0BBD" w:rsidRPr="00134853" w:rsidRDefault="00EA0BBD" w:rsidP="00EA0BBD">
            <w:pPr>
              <w:rPr>
                <w:rFonts w:ascii="Verdana" w:hAnsi="Verdana"/>
                <w:b/>
                <w:bCs/>
                <w:sz w:val="20"/>
                <w:szCs w:val="20"/>
                <w:highlight w:val="yellow"/>
                <w:lang w:eastAsia="en-US"/>
              </w:rPr>
            </w:pPr>
          </w:p>
        </w:tc>
        <w:tc>
          <w:tcPr>
            <w:tcW w:w="2382" w:type="dxa"/>
            <w:vAlign w:val="center"/>
            <w:hideMark/>
          </w:tcPr>
          <w:p w14:paraId="5776357B" w14:textId="61DA5C3A" w:rsidR="00EA0BBD" w:rsidRPr="00134853" w:rsidRDefault="00EA0BBD" w:rsidP="00EA0BBD">
            <w:pPr>
              <w:rPr>
                <w:rFonts w:ascii="Verdana" w:hAnsi="Verdana"/>
                <w:sz w:val="20"/>
                <w:szCs w:val="20"/>
                <w:lang w:eastAsia="en-US"/>
              </w:rPr>
            </w:pPr>
            <w:r>
              <w:rPr>
                <w:rFonts w:ascii="Verdana" w:hAnsi="Verdana"/>
                <w:bCs/>
                <w:sz w:val="20"/>
                <w:szCs w:val="20"/>
                <w:lang w:eastAsia="en-US"/>
              </w:rPr>
              <w:t>Calidad del servicio</w:t>
            </w:r>
          </w:p>
        </w:tc>
        <w:tc>
          <w:tcPr>
            <w:tcW w:w="1878" w:type="dxa"/>
            <w:noWrap/>
          </w:tcPr>
          <w:p w14:paraId="6CEE8A32" w14:textId="1ABCF291" w:rsidR="00EA0BBD" w:rsidRPr="00134853" w:rsidRDefault="00EA0BBD" w:rsidP="00EA0BBD">
            <w:pPr>
              <w:spacing w:line="259" w:lineRule="auto"/>
              <w:jc w:val="center"/>
              <w:rPr>
                <w:rFonts w:ascii="Verdana" w:hAnsi="Verdana"/>
                <w:sz w:val="20"/>
                <w:szCs w:val="20"/>
                <w:lang w:eastAsia="en-US"/>
              </w:rPr>
            </w:pPr>
            <w:r w:rsidRPr="001B360B">
              <w:t>(2</w:t>
            </w:r>
            <w:r w:rsidR="003810D4">
              <w:t>6</w:t>
            </w:r>
            <w:r w:rsidRPr="001B360B">
              <w:t xml:space="preserve">/07/2025) </w:t>
            </w:r>
          </w:p>
        </w:tc>
        <w:tc>
          <w:tcPr>
            <w:tcW w:w="1557" w:type="dxa"/>
            <w:gridSpan w:val="2"/>
            <w:noWrap/>
            <w:hideMark/>
          </w:tcPr>
          <w:p w14:paraId="16388A31" w14:textId="084780D4" w:rsidR="00EA0BBD" w:rsidRPr="00134853" w:rsidRDefault="00EA0BBD" w:rsidP="00EA0BBD">
            <w:pPr>
              <w:jc w:val="center"/>
              <w:rPr>
                <w:rFonts w:ascii="Verdana" w:hAnsi="Verdana"/>
                <w:sz w:val="20"/>
                <w:szCs w:val="20"/>
                <w:lang w:eastAsia="en-US"/>
              </w:rPr>
            </w:pPr>
            <w:r>
              <w:rPr>
                <w:rFonts w:ascii="Verdana" w:hAnsi="Verdana"/>
                <w:sz w:val="20"/>
                <w:szCs w:val="20"/>
                <w:lang w:eastAsia="en-US"/>
              </w:rPr>
              <w:t>10%</w:t>
            </w:r>
          </w:p>
        </w:tc>
        <w:tc>
          <w:tcPr>
            <w:tcW w:w="2954" w:type="dxa"/>
          </w:tcPr>
          <w:p w14:paraId="121A2E2E" w14:textId="32D8DD81" w:rsidR="00EA0BBD" w:rsidRPr="00134853" w:rsidRDefault="00EA0BBD" w:rsidP="00EA0BBD">
            <w:pPr>
              <w:jc w:val="right"/>
              <w:rPr>
                <w:rFonts w:ascii="Verdana" w:hAnsi="Verdana"/>
                <w:sz w:val="20"/>
                <w:szCs w:val="20"/>
                <w:lang w:eastAsia="en-US"/>
              </w:rPr>
            </w:pPr>
            <w:r w:rsidRPr="00EA0BBD">
              <w:rPr>
                <w:rFonts w:ascii="Verdana" w:hAnsi="Verdana"/>
                <w:sz w:val="20"/>
                <w:szCs w:val="20"/>
                <w:lang w:eastAsia="en-US"/>
              </w:rPr>
              <w:t>$11.000.000</w:t>
            </w:r>
            <w:r>
              <w:rPr>
                <w:rFonts w:ascii="Verdana" w:hAnsi="Verdana"/>
                <w:sz w:val="20"/>
                <w:szCs w:val="20"/>
                <w:lang w:eastAsia="en-US"/>
              </w:rPr>
              <w:t>,00</w:t>
            </w:r>
          </w:p>
        </w:tc>
      </w:tr>
    </w:tbl>
    <w:p w14:paraId="1DA2CD2F" w14:textId="77777777" w:rsidR="00077337" w:rsidRPr="00077337" w:rsidRDefault="00077337" w:rsidP="00077337">
      <w:pPr>
        <w:pStyle w:val="Prrafodelista"/>
        <w:ind w:left="502"/>
        <w:rPr>
          <w:rFonts w:ascii="Verdana" w:hAnsi="Verdana"/>
          <w:b/>
        </w:rPr>
      </w:pPr>
    </w:p>
    <w:p w14:paraId="09A63C80" w14:textId="77777777" w:rsidR="00077337" w:rsidRPr="00F42095" w:rsidRDefault="00077337" w:rsidP="00077337">
      <w:pPr>
        <w:pStyle w:val="Prrafodelista"/>
        <w:numPr>
          <w:ilvl w:val="0"/>
          <w:numId w:val="10"/>
        </w:numPr>
        <w:rPr>
          <w:rFonts w:ascii="Verdana" w:hAnsi="Verdana"/>
          <w:b/>
          <w:sz w:val="22"/>
          <w:szCs w:val="22"/>
        </w:rPr>
      </w:pPr>
      <w:r w:rsidRPr="00F42095">
        <w:rPr>
          <w:rFonts w:ascii="Verdana" w:hAnsi="Verdana"/>
          <w:b/>
          <w:sz w:val="22"/>
          <w:szCs w:val="22"/>
        </w:rPr>
        <w:t>Relación de Pagos:</w:t>
      </w:r>
    </w:p>
    <w:p w14:paraId="496BA55C" w14:textId="77777777" w:rsidR="00077337" w:rsidRPr="00F42095" w:rsidRDefault="00077337" w:rsidP="00077337">
      <w:pPr>
        <w:rPr>
          <w:rFonts w:ascii="Verdana" w:hAnsi="Verdana"/>
          <w:b/>
          <w:sz w:val="22"/>
          <w:szCs w:val="22"/>
        </w:rPr>
      </w:pPr>
    </w:p>
    <w:p w14:paraId="41B3905D" w14:textId="1AC0BCB9" w:rsidR="00077337" w:rsidRPr="00F42095" w:rsidRDefault="00077337" w:rsidP="00077337">
      <w:pPr>
        <w:tabs>
          <w:tab w:val="left" w:pos="9214"/>
        </w:tabs>
        <w:ind w:right="-203"/>
        <w:contextualSpacing/>
        <w:jc w:val="both"/>
        <w:rPr>
          <w:rFonts w:ascii="Verdana" w:hAnsi="Verdana"/>
          <w:bCs/>
          <w:sz w:val="22"/>
          <w:szCs w:val="22"/>
        </w:rPr>
      </w:pPr>
      <w:r w:rsidRPr="00F42095">
        <w:rPr>
          <w:rFonts w:ascii="Verdana" w:hAnsi="Verdana"/>
          <w:sz w:val="22"/>
          <w:szCs w:val="22"/>
        </w:rPr>
        <w:t>Que el supervisor del contrato certific</w:t>
      </w:r>
      <w:r w:rsidR="003973BA">
        <w:rPr>
          <w:rFonts w:ascii="Verdana" w:hAnsi="Verdana"/>
          <w:sz w:val="22"/>
          <w:szCs w:val="22"/>
        </w:rPr>
        <w:t>ó</w:t>
      </w:r>
      <w:r w:rsidRPr="00F42095">
        <w:rPr>
          <w:rFonts w:ascii="Verdana" w:hAnsi="Verdana"/>
          <w:sz w:val="22"/>
          <w:szCs w:val="22"/>
        </w:rPr>
        <w:t xml:space="preserve"> los pagos </w:t>
      </w:r>
      <w:r w:rsidRPr="00F42095">
        <w:rPr>
          <w:rFonts w:ascii="Verdana" w:hAnsi="Verdana" w:cs="Arial"/>
          <w:bCs/>
          <w:sz w:val="22"/>
          <w:szCs w:val="22"/>
        </w:rPr>
        <w:t xml:space="preserve">de conformidad con el </w:t>
      </w:r>
      <w:r w:rsidRPr="00F42095">
        <w:rPr>
          <w:rFonts w:ascii="Verdana" w:hAnsi="Verdana"/>
          <w:bCs/>
          <w:sz w:val="22"/>
          <w:szCs w:val="22"/>
        </w:rPr>
        <w:t>certificado de pagos expedidos por el grupo de Gestión Financiera y Contable. La relación de los efectuados es la siguiente:</w:t>
      </w:r>
    </w:p>
    <w:p w14:paraId="20B626BD" w14:textId="77777777" w:rsidR="00077337" w:rsidRPr="00077337" w:rsidRDefault="00077337" w:rsidP="00077337">
      <w:pPr>
        <w:ind w:left="426"/>
        <w:rPr>
          <w:rFonts w:ascii="Verdana" w:hAnsi="Verdana"/>
          <w:b/>
        </w:rPr>
      </w:pPr>
    </w:p>
    <w:tbl>
      <w:tblPr>
        <w:tblW w:w="5000" w:type="pct"/>
        <w:tblCellMar>
          <w:left w:w="30" w:type="dxa"/>
          <w:right w:w="30" w:type="dxa"/>
        </w:tblCellMar>
        <w:tblLook w:val="0400" w:firstRow="0" w:lastRow="0" w:firstColumn="0" w:lastColumn="0" w:noHBand="0" w:noVBand="1"/>
      </w:tblPr>
      <w:tblGrid>
        <w:gridCol w:w="1092"/>
        <w:gridCol w:w="2201"/>
        <w:gridCol w:w="2341"/>
        <w:gridCol w:w="3706"/>
      </w:tblGrid>
      <w:tr w:rsidR="00077337" w:rsidRPr="00077337" w14:paraId="696AEAC1" w14:textId="77777777" w:rsidTr="00BE1E43">
        <w:trPr>
          <w:trHeight w:val="42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6F8EA2B"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No. de pagos</w:t>
            </w:r>
          </w:p>
        </w:tc>
        <w:tc>
          <w:tcPr>
            <w:tcW w:w="1178" w:type="pct"/>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163C2E5E" w14:textId="77777777" w:rsidR="00077337" w:rsidRPr="00077337" w:rsidRDefault="00077337" w:rsidP="00BE1E43">
            <w:pPr>
              <w:rPr>
                <w:rFonts w:ascii="Verdana" w:hAnsi="Verdana"/>
                <w:b/>
                <w:sz w:val="20"/>
                <w:szCs w:val="20"/>
              </w:rPr>
            </w:pPr>
            <w:r w:rsidRPr="00077337">
              <w:rPr>
                <w:rFonts w:ascii="Verdana" w:hAnsi="Verdana"/>
                <w:b/>
                <w:sz w:val="20"/>
                <w:szCs w:val="20"/>
              </w:rPr>
              <w:t>Orden de pago</w:t>
            </w:r>
          </w:p>
        </w:tc>
        <w:tc>
          <w:tcPr>
            <w:tcW w:w="1253"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1DCB8F36"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Fecha de la orden de pago</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cPr>
          <w:p w14:paraId="2541D3E6"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Valor</w:t>
            </w:r>
          </w:p>
        </w:tc>
      </w:tr>
      <w:tr w:rsidR="00E6747A" w:rsidRPr="00077337" w14:paraId="69EB4474" w14:textId="77777777" w:rsidTr="00BE1E43">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455C91C7" w14:textId="77777777" w:rsidR="00E6747A" w:rsidRPr="00077337" w:rsidRDefault="00E6747A" w:rsidP="00E6747A">
            <w:pPr>
              <w:jc w:val="center"/>
              <w:rPr>
                <w:rFonts w:ascii="Verdana" w:hAnsi="Verdana"/>
                <w:sz w:val="20"/>
                <w:szCs w:val="20"/>
              </w:rPr>
            </w:pPr>
            <w:r w:rsidRPr="00077337">
              <w:rPr>
                <w:rFonts w:ascii="Verdana" w:hAnsi="Verdana"/>
                <w:sz w:val="20"/>
                <w:szCs w:val="20"/>
              </w:rPr>
              <w:t>1</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tcPr>
          <w:p w14:paraId="0B516918" w14:textId="281EDA3E" w:rsidR="00E6747A" w:rsidRPr="00E6747A" w:rsidRDefault="00E6747A" w:rsidP="00E6747A">
            <w:pPr>
              <w:jc w:val="center"/>
              <w:rPr>
                <w:rFonts w:ascii="Verdana" w:eastAsia="Work Sans" w:hAnsi="Verdana" w:cs="Work Sans"/>
                <w:sz w:val="20"/>
                <w:szCs w:val="20"/>
              </w:rPr>
            </w:pPr>
            <w:r w:rsidRPr="00E6747A">
              <w:rPr>
                <w:rFonts w:ascii="Verdana" w:eastAsia="Work Sans" w:hAnsi="Verdana" w:cs="Work Sans"/>
                <w:sz w:val="20"/>
                <w:szCs w:val="20"/>
              </w:rPr>
              <w:t xml:space="preserve"> </w:t>
            </w:r>
            <w:r w:rsidR="00EA0BBD" w:rsidRPr="00EA0BBD">
              <w:rPr>
                <w:rFonts w:ascii="Verdana" w:eastAsia="Work Sans" w:hAnsi="Verdana" w:cs="Work Sans"/>
                <w:sz w:val="20"/>
                <w:szCs w:val="20"/>
              </w:rPr>
              <w:t>255018525</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39837A" w14:textId="5DB26A82" w:rsidR="00E6747A" w:rsidRPr="00E6747A" w:rsidRDefault="00E6747A" w:rsidP="00E6747A">
            <w:pPr>
              <w:jc w:val="center"/>
              <w:rPr>
                <w:rFonts w:ascii="Verdana" w:eastAsia="Work Sans" w:hAnsi="Verdana" w:cs="Work Sans"/>
                <w:sz w:val="20"/>
                <w:szCs w:val="20"/>
              </w:rPr>
            </w:pPr>
            <w:r w:rsidRPr="00E6747A">
              <w:rPr>
                <w:rFonts w:ascii="Verdana" w:eastAsia="Work Sans" w:hAnsi="Verdana" w:cs="Work Sans"/>
                <w:sz w:val="20"/>
                <w:szCs w:val="20"/>
              </w:rPr>
              <w:t xml:space="preserve"> </w:t>
            </w:r>
            <w:r w:rsidR="00EA0BBD" w:rsidRPr="00EA0BBD">
              <w:rPr>
                <w:rFonts w:ascii="Verdana" w:eastAsia="Work Sans" w:hAnsi="Verdana" w:cs="Work Sans"/>
                <w:sz w:val="20"/>
                <w:szCs w:val="20"/>
              </w:rPr>
              <w:t>2025-07-2</w:t>
            </w:r>
            <w:r w:rsidR="00763E21">
              <w:rPr>
                <w:rFonts w:ascii="Verdana" w:eastAsia="Work Sans" w:hAnsi="Verdana" w:cs="Work Sans"/>
                <w:sz w:val="20"/>
                <w:szCs w:val="20"/>
              </w:rPr>
              <w:t>4</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75BD48" w14:textId="20FC239B" w:rsidR="00E6747A" w:rsidRPr="00077337" w:rsidRDefault="00E6747A" w:rsidP="00E6747A">
            <w:pPr>
              <w:jc w:val="center"/>
              <w:rPr>
                <w:rFonts w:ascii="Verdana" w:eastAsia="Work Sans" w:hAnsi="Verdana" w:cs="Work Sans"/>
                <w:sz w:val="20"/>
                <w:szCs w:val="20"/>
              </w:rPr>
            </w:pPr>
            <w:r w:rsidRPr="00E6747A">
              <w:rPr>
                <w:rFonts w:ascii="Verdana" w:eastAsia="Work Sans" w:hAnsi="Verdana" w:cs="Work Sans"/>
                <w:sz w:val="20"/>
                <w:szCs w:val="20"/>
              </w:rPr>
              <w:t xml:space="preserve"> </w:t>
            </w:r>
            <w:r w:rsidR="00EA0BBD">
              <w:rPr>
                <w:rFonts w:ascii="Verdana" w:eastAsia="Work Sans" w:hAnsi="Verdana" w:cs="Work Sans"/>
                <w:sz w:val="20"/>
                <w:szCs w:val="20"/>
              </w:rPr>
              <w:t>$</w:t>
            </w:r>
            <w:r w:rsidR="00EA0BBD" w:rsidRPr="00EA0BBD">
              <w:rPr>
                <w:rFonts w:ascii="Verdana" w:eastAsia="Work Sans" w:hAnsi="Verdana" w:cs="Work Sans"/>
                <w:sz w:val="20"/>
                <w:szCs w:val="20"/>
              </w:rPr>
              <w:t>57.011.293,84</w:t>
            </w:r>
          </w:p>
        </w:tc>
      </w:tr>
      <w:tr w:rsidR="00077337" w:rsidRPr="00077337" w14:paraId="68AF3023" w14:textId="77777777" w:rsidTr="00BE1E43">
        <w:trPr>
          <w:trHeight w:val="250"/>
        </w:trPr>
        <w:tc>
          <w:tcPr>
            <w:tcW w:w="3016" w:type="pct"/>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065E9FCD" w14:textId="77777777" w:rsidR="00077337" w:rsidRPr="00077337" w:rsidRDefault="00077337" w:rsidP="00BE1E43">
            <w:pPr>
              <w:jc w:val="center"/>
              <w:rPr>
                <w:rFonts w:ascii="Verdana" w:hAnsi="Verdana"/>
                <w:b/>
                <w:bCs/>
                <w:sz w:val="20"/>
                <w:szCs w:val="20"/>
              </w:rPr>
            </w:pPr>
            <w:r w:rsidRPr="00077337">
              <w:rPr>
                <w:rFonts w:ascii="Verdana" w:hAnsi="Verdana"/>
                <w:b/>
                <w:bCs/>
                <w:sz w:val="20"/>
                <w:szCs w:val="20"/>
              </w:rPr>
              <w:t>Valor total de pagos realizados:</w:t>
            </w:r>
          </w:p>
        </w:tc>
        <w:tc>
          <w:tcPr>
            <w:tcW w:w="1984" w:type="pct"/>
            <w:tcBorders>
              <w:top w:val="single" w:sz="6" w:space="0" w:color="000000" w:themeColor="text1"/>
              <w:left w:val="single" w:sz="4" w:space="0" w:color="auto"/>
              <w:bottom w:val="single" w:sz="6" w:space="0" w:color="000000" w:themeColor="text1"/>
              <w:right w:val="single" w:sz="6" w:space="0" w:color="000000" w:themeColor="text1"/>
            </w:tcBorders>
          </w:tcPr>
          <w:p w14:paraId="77252FFF" w14:textId="2C6057BB" w:rsidR="00077337" w:rsidRPr="00077337" w:rsidRDefault="00EA0BBD" w:rsidP="00BE1E43">
            <w:pPr>
              <w:jc w:val="center"/>
              <w:rPr>
                <w:rFonts w:ascii="Verdana" w:eastAsia="Work Sans" w:hAnsi="Verdana" w:cs="Work Sans"/>
                <w:sz w:val="20"/>
                <w:szCs w:val="20"/>
              </w:rPr>
            </w:pPr>
            <w:r w:rsidRPr="00EA0BBD">
              <w:rPr>
                <w:rFonts w:ascii="Verdana" w:eastAsia="Work Sans" w:hAnsi="Verdana" w:cs="Work Sans"/>
                <w:sz w:val="20"/>
                <w:szCs w:val="20"/>
              </w:rPr>
              <w:t>$57.011.293,84</w:t>
            </w:r>
          </w:p>
        </w:tc>
      </w:tr>
    </w:tbl>
    <w:p w14:paraId="23D69B23" w14:textId="77777777" w:rsidR="00077337" w:rsidRPr="00077337" w:rsidRDefault="00077337" w:rsidP="00077337">
      <w:pPr>
        <w:rPr>
          <w:rFonts w:ascii="Verdana" w:hAnsi="Verdana"/>
          <w:b/>
        </w:rPr>
      </w:pPr>
    </w:p>
    <w:p w14:paraId="7B0A612F" w14:textId="77777777" w:rsidR="00077337" w:rsidRPr="00F42095" w:rsidRDefault="00077337" w:rsidP="7E41C578">
      <w:pPr>
        <w:pStyle w:val="Prrafodelista"/>
        <w:numPr>
          <w:ilvl w:val="0"/>
          <w:numId w:val="10"/>
        </w:numPr>
        <w:rPr>
          <w:rFonts w:ascii="Verdana" w:hAnsi="Verdana"/>
          <w:b/>
          <w:bCs/>
          <w:sz w:val="22"/>
          <w:szCs w:val="22"/>
        </w:rPr>
      </w:pPr>
      <w:r w:rsidRPr="7E41C578">
        <w:rPr>
          <w:rFonts w:ascii="Verdana" w:hAnsi="Verdana"/>
          <w:b/>
          <w:bCs/>
          <w:sz w:val="22"/>
          <w:szCs w:val="22"/>
        </w:rPr>
        <w:t>Relación de Saldos.</w:t>
      </w:r>
    </w:p>
    <w:p w14:paraId="583F2F40" w14:textId="77777777" w:rsidR="00077337" w:rsidRPr="00077337" w:rsidRDefault="00077337" w:rsidP="7E41C578">
      <w:pPr>
        <w:pStyle w:val="Prrafodelista"/>
        <w:ind w:left="502"/>
        <w:rPr>
          <w:rFonts w:ascii="Verdana" w:hAnsi="Verdana"/>
          <w:b/>
          <w:bCs/>
        </w:rPr>
      </w:pPr>
    </w:p>
    <w:p w14:paraId="0B0488BD" w14:textId="77777777" w:rsidR="00077337" w:rsidRPr="00F42095" w:rsidRDefault="00077337" w:rsidP="00F42095">
      <w:pPr>
        <w:jc w:val="both"/>
        <w:rPr>
          <w:rFonts w:ascii="Verdana" w:hAnsi="Verdana"/>
          <w:bCs/>
          <w:sz w:val="22"/>
          <w:szCs w:val="22"/>
        </w:rPr>
      </w:pPr>
      <w:r w:rsidRPr="00F42095">
        <w:rPr>
          <w:rFonts w:ascii="Verdana" w:hAnsi="Verdana"/>
          <w:bCs/>
          <w:sz w:val="22"/>
          <w:szCs w:val="22"/>
        </w:rPr>
        <w:lastRenderedPageBreak/>
        <w:t>Mediante certificado expedido por el grupo de Gestión Financiera y Contable, se relaciona los saldos presupuestales del contrato así:</w:t>
      </w:r>
    </w:p>
    <w:p w14:paraId="47FE7002" w14:textId="77777777" w:rsidR="00077337" w:rsidRPr="00077337" w:rsidRDefault="00077337" w:rsidP="00077337">
      <w:pPr>
        <w:rPr>
          <w:rFonts w:ascii="Verdana" w:hAnsi="Verdana"/>
          <w:bCs/>
        </w:rPr>
      </w:pPr>
    </w:p>
    <w:tbl>
      <w:tblPr>
        <w:tblW w:w="9494" w:type="dxa"/>
        <w:tblCellMar>
          <w:left w:w="30" w:type="dxa"/>
          <w:right w:w="30" w:type="dxa"/>
        </w:tblCellMar>
        <w:tblLook w:val="0400" w:firstRow="0" w:lastRow="0" w:firstColumn="0" w:lastColumn="0" w:noHBand="0" w:noVBand="1"/>
      </w:tblPr>
      <w:tblGrid>
        <w:gridCol w:w="1687"/>
        <w:gridCol w:w="2323"/>
        <w:gridCol w:w="1922"/>
        <w:gridCol w:w="1731"/>
        <w:gridCol w:w="1831"/>
      </w:tblGrid>
      <w:tr w:rsidR="00077337" w:rsidRPr="00077337" w14:paraId="0E5DFD87" w14:textId="77777777" w:rsidTr="7E41C578">
        <w:trPr>
          <w:trHeight w:val="298"/>
        </w:trPr>
        <w:tc>
          <w:tcPr>
            <w:tcW w:w="1687"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71BE328"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N° de Contrato</w:t>
            </w:r>
          </w:p>
        </w:tc>
        <w:tc>
          <w:tcPr>
            <w:tcW w:w="2323" w:type="dxa"/>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53E6349F"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Nombre de Contratista</w:t>
            </w:r>
          </w:p>
        </w:tc>
        <w:tc>
          <w:tcPr>
            <w:tcW w:w="192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417D8F5A"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Valor Total del Contrato</w:t>
            </w:r>
          </w:p>
        </w:tc>
        <w:tc>
          <w:tcPr>
            <w:tcW w:w="1731"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8F15680"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Valor Obligado</w:t>
            </w:r>
          </w:p>
        </w:tc>
        <w:tc>
          <w:tcPr>
            <w:tcW w:w="1831"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2D902812"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Saldo Presupuestal</w:t>
            </w:r>
          </w:p>
        </w:tc>
      </w:tr>
      <w:tr w:rsidR="00077337" w:rsidRPr="00077337" w14:paraId="423DE69C" w14:textId="77777777" w:rsidTr="7E41C578">
        <w:trPr>
          <w:trHeight w:val="705"/>
        </w:trPr>
        <w:tc>
          <w:tcPr>
            <w:tcW w:w="1687"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46D3E65B" w14:textId="20ACE228" w:rsidR="00077337" w:rsidRPr="00077337" w:rsidRDefault="00E6747A" w:rsidP="00BE1E43">
            <w:pPr>
              <w:jc w:val="center"/>
              <w:rPr>
                <w:rFonts w:ascii="Verdana" w:hAnsi="Verdana"/>
                <w:sz w:val="20"/>
                <w:szCs w:val="20"/>
              </w:rPr>
            </w:pPr>
            <w:r>
              <w:rPr>
                <w:rFonts w:ascii="Verdana" w:hAnsi="Verdana"/>
                <w:sz w:val="20"/>
                <w:szCs w:val="20"/>
              </w:rPr>
              <w:t>39</w:t>
            </w:r>
            <w:r w:rsidR="00EA0BBD">
              <w:rPr>
                <w:rFonts w:ascii="Verdana" w:hAnsi="Verdana"/>
                <w:sz w:val="20"/>
                <w:szCs w:val="20"/>
              </w:rPr>
              <w:t>53</w:t>
            </w:r>
            <w:r w:rsidR="00077337" w:rsidRPr="00077337">
              <w:rPr>
                <w:rFonts w:ascii="Verdana" w:hAnsi="Verdana"/>
                <w:sz w:val="20"/>
                <w:szCs w:val="20"/>
              </w:rPr>
              <w:t>-202</w:t>
            </w:r>
            <w:r w:rsidR="00763E21">
              <w:rPr>
                <w:rFonts w:ascii="Verdana" w:hAnsi="Verdana"/>
                <w:sz w:val="20"/>
                <w:szCs w:val="20"/>
              </w:rPr>
              <w:t>4</w:t>
            </w:r>
          </w:p>
        </w:tc>
        <w:tc>
          <w:tcPr>
            <w:tcW w:w="2323"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4A390162" w14:textId="15453BF5" w:rsidR="00077337" w:rsidRPr="00077337" w:rsidRDefault="095732A0" w:rsidP="00BE1E43">
            <w:pPr>
              <w:jc w:val="center"/>
              <w:rPr>
                <w:rFonts w:ascii="Verdana" w:hAnsi="Verdana"/>
                <w:sz w:val="20"/>
                <w:szCs w:val="20"/>
              </w:rPr>
            </w:pPr>
            <w:r w:rsidRPr="7E41C578">
              <w:rPr>
                <w:rFonts w:ascii="Verdana" w:hAnsi="Verdana"/>
                <w:sz w:val="20"/>
                <w:szCs w:val="20"/>
              </w:rPr>
              <w:t>INGEOVINF SAS</w:t>
            </w:r>
          </w:p>
        </w:tc>
        <w:tc>
          <w:tcPr>
            <w:tcW w:w="192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F6DBA8" w14:textId="576178DE" w:rsidR="00077337" w:rsidRPr="00077337" w:rsidRDefault="00EA0BBD" w:rsidP="00BE1E43">
            <w:pPr>
              <w:jc w:val="center"/>
              <w:rPr>
                <w:rFonts w:ascii="Verdana" w:hAnsi="Verdana"/>
                <w:sz w:val="20"/>
                <w:szCs w:val="20"/>
              </w:rPr>
            </w:pPr>
            <w:r w:rsidRPr="00EA0BBD">
              <w:rPr>
                <w:rFonts w:ascii="Verdana" w:hAnsi="Verdana"/>
                <w:sz w:val="20"/>
                <w:szCs w:val="20"/>
              </w:rPr>
              <w:t>$110.000.000</w:t>
            </w:r>
            <w:r>
              <w:rPr>
                <w:rFonts w:ascii="Verdana" w:hAnsi="Verdana"/>
                <w:sz w:val="20"/>
                <w:szCs w:val="20"/>
              </w:rPr>
              <w:t>,00</w:t>
            </w:r>
          </w:p>
        </w:tc>
        <w:tc>
          <w:tcPr>
            <w:tcW w:w="1731"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24556159" w14:textId="1231C0C1" w:rsidR="00077337" w:rsidRPr="00077337" w:rsidRDefault="2692B7D5" w:rsidP="7E41C578">
            <w:pPr>
              <w:spacing w:before="240" w:after="240"/>
              <w:jc w:val="center"/>
            </w:pPr>
            <w:r w:rsidRPr="7E41C578">
              <w:rPr>
                <w:rFonts w:ascii="Verdana" w:eastAsia="Verdana" w:hAnsi="Verdana" w:cs="Verdana"/>
                <w:sz w:val="20"/>
                <w:szCs w:val="20"/>
              </w:rPr>
              <w:t>$57.011.293,84</w:t>
            </w:r>
          </w:p>
        </w:tc>
        <w:tc>
          <w:tcPr>
            <w:tcW w:w="1831"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7A845856" w14:textId="123A1B5A" w:rsidR="00077337" w:rsidRPr="00077337" w:rsidRDefault="2692B7D5" w:rsidP="7E41C578">
            <w:pPr>
              <w:spacing w:before="240" w:after="240"/>
              <w:jc w:val="center"/>
            </w:pPr>
            <w:r w:rsidRPr="7E41C578">
              <w:rPr>
                <w:rFonts w:ascii="Verdana" w:eastAsia="Verdana" w:hAnsi="Verdana" w:cs="Verdana"/>
                <w:sz w:val="20"/>
                <w:szCs w:val="20"/>
              </w:rPr>
              <w:t>$52.988.706,16</w:t>
            </w:r>
          </w:p>
        </w:tc>
      </w:tr>
    </w:tbl>
    <w:p w14:paraId="139046A8" w14:textId="08D590FF" w:rsidR="0018159D" w:rsidRPr="00B16D67" w:rsidRDefault="0018159D" w:rsidP="245B1A9A">
      <w:pPr>
        <w:rPr>
          <w:rFonts w:ascii="Verdana" w:hAnsi="Verdana"/>
          <w:b/>
          <w:bCs/>
        </w:rPr>
      </w:pPr>
    </w:p>
    <w:p w14:paraId="1734430B" w14:textId="77777777" w:rsidR="00077337" w:rsidRPr="00077337" w:rsidRDefault="00077337" w:rsidP="00077337">
      <w:pPr>
        <w:numPr>
          <w:ilvl w:val="0"/>
          <w:numId w:val="10"/>
        </w:numPr>
        <w:rPr>
          <w:rFonts w:ascii="Verdana" w:hAnsi="Verdana"/>
          <w:b/>
        </w:rPr>
      </w:pPr>
      <w:r w:rsidRPr="00F42095">
        <w:rPr>
          <w:rFonts w:ascii="Verdana" w:hAnsi="Verdana"/>
          <w:b/>
          <w:sz w:val="22"/>
          <w:szCs w:val="22"/>
        </w:rPr>
        <w:t>Liquidación Definitiva</w:t>
      </w:r>
      <w:r w:rsidRPr="00077337">
        <w:rPr>
          <w:rFonts w:ascii="Verdana" w:hAnsi="Verdana"/>
          <w:b/>
        </w:rPr>
        <w:t>:</w:t>
      </w:r>
    </w:p>
    <w:p w14:paraId="4AFCAEC0" w14:textId="77777777" w:rsidR="00077337" w:rsidRPr="00077337" w:rsidRDefault="00077337" w:rsidP="00077337">
      <w:pPr>
        <w:ind w:left="426"/>
        <w:rPr>
          <w:rFonts w:ascii="Verdana" w:hAnsi="Verdana"/>
          <w:b/>
        </w:rPr>
      </w:pPr>
    </w:p>
    <w:tbl>
      <w:tblPr>
        <w:tblW w:w="5000" w:type="pct"/>
        <w:jc w:val="center"/>
        <w:tblCellMar>
          <w:left w:w="30" w:type="dxa"/>
          <w:right w:w="30" w:type="dxa"/>
        </w:tblCellMar>
        <w:tblLook w:val="0400" w:firstRow="0" w:lastRow="0" w:firstColumn="0" w:lastColumn="0" w:noHBand="0" w:noVBand="1"/>
      </w:tblPr>
      <w:tblGrid>
        <w:gridCol w:w="6845"/>
        <w:gridCol w:w="2498"/>
      </w:tblGrid>
      <w:tr w:rsidR="00077337" w:rsidRPr="00077337" w14:paraId="0ADB014E" w14:textId="77777777" w:rsidTr="009D1CF8">
        <w:trPr>
          <w:trHeight w:val="223"/>
          <w:jc w:val="center"/>
        </w:trPr>
        <w:tc>
          <w:tcPr>
            <w:tcW w:w="3663" w:type="pct"/>
            <w:tcBorders>
              <w:top w:val="single" w:sz="6" w:space="0" w:color="000000" w:themeColor="text1"/>
              <w:left w:val="single" w:sz="6" w:space="0" w:color="000000" w:themeColor="text1"/>
              <w:bottom w:val="single" w:sz="4" w:space="0" w:color="000000" w:themeColor="text1"/>
              <w:right w:val="nil"/>
            </w:tcBorders>
          </w:tcPr>
          <w:p w14:paraId="5AC8C69A" w14:textId="77777777" w:rsidR="00077337" w:rsidRPr="00626EA8" w:rsidRDefault="00077337" w:rsidP="00BE1E43">
            <w:pPr>
              <w:rPr>
                <w:rFonts w:ascii="Verdana" w:hAnsi="Verdana"/>
                <w:color w:val="000000"/>
                <w:sz w:val="20"/>
                <w:szCs w:val="20"/>
              </w:rPr>
            </w:pPr>
            <w:r w:rsidRPr="00626EA8">
              <w:rPr>
                <w:rFonts w:ascii="Verdana" w:hAnsi="Verdana"/>
                <w:color w:val="000000" w:themeColor="text1"/>
                <w:sz w:val="20"/>
                <w:szCs w:val="20"/>
              </w:rPr>
              <w:t>Valor inicial del contrato:</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7ED64" w14:textId="0C8043B2" w:rsidR="00077337" w:rsidRPr="00077337" w:rsidRDefault="00EA0BBD" w:rsidP="00BE1E43">
            <w:pPr>
              <w:jc w:val="right"/>
              <w:rPr>
                <w:rFonts w:ascii="Verdana" w:hAnsi="Verdana"/>
                <w:color w:val="000000"/>
                <w:sz w:val="20"/>
                <w:szCs w:val="20"/>
              </w:rPr>
            </w:pPr>
            <w:r w:rsidRPr="00EA0BBD">
              <w:rPr>
                <w:rFonts w:ascii="Verdana" w:hAnsi="Verdana"/>
                <w:sz w:val="20"/>
                <w:szCs w:val="20"/>
              </w:rPr>
              <w:t>$110.000.000,00</w:t>
            </w:r>
          </w:p>
        </w:tc>
      </w:tr>
      <w:tr w:rsidR="00077337" w:rsidRPr="00077337" w14:paraId="59E25082" w14:textId="77777777" w:rsidTr="009D1CF8">
        <w:trPr>
          <w:trHeight w:val="300"/>
          <w:jc w:val="center"/>
        </w:trPr>
        <w:tc>
          <w:tcPr>
            <w:tcW w:w="3663" w:type="pct"/>
            <w:tcBorders>
              <w:top w:val="single" w:sz="6" w:space="0" w:color="000000" w:themeColor="text1"/>
              <w:left w:val="single" w:sz="6" w:space="0" w:color="000000" w:themeColor="text1"/>
              <w:bottom w:val="single" w:sz="4" w:space="0" w:color="000000" w:themeColor="text1"/>
              <w:right w:val="nil"/>
            </w:tcBorders>
          </w:tcPr>
          <w:p w14:paraId="0ECDB700" w14:textId="77777777" w:rsidR="00077337" w:rsidRPr="00626EA8" w:rsidRDefault="00077337" w:rsidP="00BE1E43">
            <w:pPr>
              <w:rPr>
                <w:rFonts w:ascii="Verdana" w:hAnsi="Verdana"/>
                <w:color w:val="000000"/>
                <w:sz w:val="20"/>
                <w:szCs w:val="20"/>
              </w:rPr>
            </w:pPr>
            <w:r w:rsidRPr="00626EA8">
              <w:rPr>
                <w:rFonts w:ascii="Verdana" w:hAnsi="Verdana"/>
                <w:color w:val="000000" w:themeColor="text1"/>
                <w:sz w:val="20"/>
                <w:szCs w:val="20"/>
              </w:rPr>
              <w:t>Valor total adiciones del contrato:</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22E2E" w14:textId="77777777" w:rsidR="00077337" w:rsidRPr="00077337" w:rsidRDefault="00077337" w:rsidP="00BE1E43">
            <w:pPr>
              <w:jc w:val="right"/>
              <w:rPr>
                <w:rFonts w:ascii="Verdana" w:hAnsi="Verdana"/>
                <w:color w:val="000000"/>
                <w:sz w:val="20"/>
                <w:szCs w:val="20"/>
              </w:rPr>
            </w:pPr>
            <w:r w:rsidRPr="00077337">
              <w:rPr>
                <w:rFonts w:ascii="Verdana" w:hAnsi="Verdana"/>
                <w:color w:val="000000" w:themeColor="text1"/>
                <w:sz w:val="20"/>
                <w:szCs w:val="20"/>
              </w:rPr>
              <w:t>$0</w:t>
            </w:r>
          </w:p>
        </w:tc>
      </w:tr>
      <w:tr w:rsidR="00077337" w:rsidRPr="00077337" w14:paraId="7C7BF8D2" w14:textId="77777777" w:rsidTr="009D1CF8">
        <w:trPr>
          <w:trHeight w:val="223"/>
          <w:jc w:val="center"/>
        </w:trPr>
        <w:tc>
          <w:tcPr>
            <w:tcW w:w="3663" w:type="pct"/>
            <w:tcBorders>
              <w:top w:val="single" w:sz="6" w:space="0" w:color="000000" w:themeColor="text1"/>
              <w:left w:val="single" w:sz="6" w:space="0" w:color="000000" w:themeColor="text1"/>
              <w:bottom w:val="single" w:sz="4" w:space="0" w:color="000000" w:themeColor="text1"/>
              <w:right w:val="nil"/>
            </w:tcBorders>
          </w:tcPr>
          <w:p w14:paraId="5A377519" w14:textId="77777777" w:rsidR="00077337" w:rsidRPr="00626EA8" w:rsidRDefault="00077337" w:rsidP="00BE1E43">
            <w:pPr>
              <w:rPr>
                <w:rFonts w:ascii="Verdana" w:hAnsi="Verdana"/>
                <w:b/>
                <w:bCs/>
                <w:color w:val="000000"/>
                <w:sz w:val="20"/>
                <w:szCs w:val="20"/>
              </w:rPr>
            </w:pPr>
            <w:r w:rsidRPr="00626EA8">
              <w:rPr>
                <w:rFonts w:ascii="Verdana" w:hAnsi="Verdana"/>
                <w:b/>
                <w:bCs/>
                <w:color w:val="000000" w:themeColor="text1"/>
                <w:sz w:val="20"/>
                <w:szCs w:val="20"/>
              </w:rPr>
              <w:t>Valor total más adiciones</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4332D" w14:textId="58EF7A58" w:rsidR="00077337" w:rsidRPr="00077337" w:rsidRDefault="00EA0BBD" w:rsidP="00BE1E43">
            <w:pPr>
              <w:jc w:val="right"/>
              <w:rPr>
                <w:rFonts w:ascii="Verdana" w:hAnsi="Verdana"/>
                <w:b/>
                <w:bCs/>
                <w:color w:val="000000"/>
                <w:sz w:val="20"/>
                <w:szCs w:val="20"/>
              </w:rPr>
            </w:pPr>
            <w:r w:rsidRPr="00EA0BBD">
              <w:rPr>
                <w:rFonts w:ascii="Verdana" w:hAnsi="Verdana"/>
                <w:b/>
                <w:bCs/>
                <w:color w:val="000000"/>
                <w:sz w:val="20"/>
                <w:szCs w:val="20"/>
              </w:rPr>
              <w:t>$110.000.000,00</w:t>
            </w:r>
          </w:p>
        </w:tc>
      </w:tr>
      <w:tr w:rsidR="00077337" w:rsidRPr="00077337" w14:paraId="18ECAF77" w14:textId="77777777" w:rsidTr="009D1CF8">
        <w:trPr>
          <w:trHeight w:val="223"/>
          <w:jc w:val="center"/>
        </w:trPr>
        <w:tc>
          <w:tcPr>
            <w:tcW w:w="3663" w:type="pct"/>
            <w:tcBorders>
              <w:top w:val="single" w:sz="6" w:space="0" w:color="000000" w:themeColor="text1"/>
              <w:left w:val="single" w:sz="6" w:space="0" w:color="000000" w:themeColor="text1"/>
              <w:bottom w:val="single" w:sz="4" w:space="0" w:color="000000" w:themeColor="text1"/>
              <w:right w:val="nil"/>
            </w:tcBorders>
          </w:tcPr>
          <w:p w14:paraId="3B058853" w14:textId="77777777" w:rsidR="00077337" w:rsidRPr="00626EA8" w:rsidRDefault="00077337" w:rsidP="00BE1E43">
            <w:pPr>
              <w:rPr>
                <w:rFonts w:ascii="Verdana" w:hAnsi="Verdana"/>
                <w:b/>
                <w:bCs/>
                <w:color w:val="000000"/>
                <w:sz w:val="20"/>
                <w:szCs w:val="20"/>
              </w:rPr>
            </w:pPr>
            <w:r w:rsidRPr="00626EA8">
              <w:rPr>
                <w:rFonts w:ascii="Verdana" w:hAnsi="Verdana"/>
                <w:b/>
                <w:bCs/>
                <w:color w:val="000000" w:themeColor="text1"/>
                <w:sz w:val="20"/>
                <w:szCs w:val="20"/>
              </w:rPr>
              <w:t>Valor total ejecutado por el contratista:</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BB1B1" w14:textId="4D11267B" w:rsidR="00077337" w:rsidRPr="00077337" w:rsidRDefault="00EA0BBD" w:rsidP="00BE1E43">
            <w:pPr>
              <w:jc w:val="right"/>
              <w:rPr>
                <w:rFonts w:ascii="Verdana" w:hAnsi="Verdana"/>
                <w:b/>
                <w:bCs/>
                <w:color w:val="000000"/>
                <w:sz w:val="20"/>
                <w:szCs w:val="20"/>
              </w:rPr>
            </w:pPr>
            <w:r w:rsidRPr="00EA0BBD">
              <w:rPr>
                <w:rFonts w:ascii="Verdana" w:hAnsi="Verdana"/>
                <w:b/>
                <w:bCs/>
                <w:color w:val="000000" w:themeColor="text1"/>
                <w:sz w:val="20"/>
                <w:szCs w:val="20"/>
              </w:rPr>
              <w:t>$57.011.293,84</w:t>
            </w:r>
          </w:p>
        </w:tc>
      </w:tr>
      <w:tr w:rsidR="00077337" w:rsidRPr="00077337" w14:paraId="04FA7398" w14:textId="77777777" w:rsidTr="009D1CF8">
        <w:trPr>
          <w:trHeight w:val="223"/>
          <w:jc w:val="center"/>
        </w:trPr>
        <w:tc>
          <w:tcPr>
            <w:tcW w:w="3663" w:type="pct"/>
            <w:tcBorders>
              <w:top w:val="single" w:sz="4" w:space="0" w:color="000000" w:themeColor="text1"/>
              <w:left w:val="single" w:sz="6" w:space="0" w:color="000000" w:themeColor="text1"/>
              <w:bottom w:val="single" w:sz="4" w:space="0" w:color="000000" w:themeColor="text1"/>
              <w:right w:val="nil"/>
            </w:tcBorders>
          </w:tcPr>
          <w:p w14:paraId="4B142BBE" w14:textId="77777777" w:rsidR="00077337" w:rsidRPr="00626EA8" w:rsidRDefault="00077337" w:rsidP="00BE1E43">
            <w:pPr>
              <w:rPr>
                <w:rFonts w:ascii="Verdana" w:hAnsi="Verdana"/>
                <w:sz w:val="20"/>
                <w:szCs w:val="20"/>
              </w:rPr>
            </w:pPr>
            <w:r w:rsidRPr="00626EA8">
              <w:rPr>
                <w:rFonts w:ascii="Verdana" w:hAnsi="Verdana"/>
                <w:sz w:val="20"/>
                <w:szCs w:val="20"/>
              </w:rPr>
              <w:t xml:space="preserve">Valor total pagado de conformidad con el certificado de pagaduría. </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DEE4C0" w14:textId="6295DE4B" w:rsidR="00077337" w:rsidRPr="00077337" w:rsidRDefault="00EA0BBD" w:rsidP="00BE1E43">
            <w:pPr>
              <w:spacing w:before="240" w:after="240"/>
              <w:jc w:val="right"/>
              <w:rPr>
                <w:rFonts w:ascii="Verdana" w:hAnsi="Verdana"/>
                <w:sz w:val="20"/>
                <w:szCs w:val="20"/>
              </w:rPr>
            </w:pPr>
            <w:r w:rsidRPr="00EA0BBD">
              <w:rPr>
                <w:rFonts w:ascii="Verdana" w:hAnsi="Verdana"/>
                <w:sz w:val="20"/>
                <w:szCs w:val="20"/>
              </w:rPr>
              <w:t>$57.011.293,84</w:t>
            </w:r>
          </w:p>
        </w:tc>
      </w:tr>
      <w:tr w:rsidR="00077337" w:rsidRPr="00077337" w14:paraId="72D4758C" w14:textId="77777777" w:rsidTr="009D1CF8">
        <w:trPr>
          <w:trHeight w:val="138"/>
          <w:jc w:val="center"/>
        </w:trPr>
        <w:tc>
          <w:tcPr>
            <w:tcW w:w="3663" w:type="pct"/>
            <w:tcBorders>
              <w:top w:val="single" w:sz="4" w:space="0" w:color="000000" w:themeColor="text1"/>
              <w:left w:val="single" w:sz="6" w:space="0" w:color="000000" w:themeColor="text1"/>
              <w:bottom w:val="single" w:sz="4" w:space="0" w:color="000000" w:themeColor="text1"/>
              <w:right w:val="nil"/>
            </w:tcBorders>
          </w:tcPr>
          <w:p w14:paraId="17313988" w14:textId="77777777" w:rsidR="00077337" w:rsidRPr="00626EA8" w:rsidRDefault="00077337" w:rsidP="00BE1E43">
            <w:pPr>
              <w:rPr>
                <w:rFonts w:ascii="Verdana" w:hAnsi="Verdana"/>
                <w:color w:val="000000"/>
                <w:sz w:val="20"/>
                <w:szCs w:val="20"/>
              </w:rPr>
            </w:pPr>
            <w:r w:rsidRPr="00626EA8">
              <w:rPr>
                <w:rFonts w:ascii="Verdana" w:hAnsi="Verdana"/>
                <w:color w:val="000000" w:themeColor="text1"/>
                <w:sz w:val="20"/>
                <w:szCs w:val="20"/>
              </w:rPr>
              <w:t>Saldo a favor del Contratista</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8C96E" w14:textId="295D33E0" w:rsidR="00077337" w:rsidRPr="00077337" w:rsidRDefault="60AF9373" w:rsidP="00BE1E43">
            <w:pPr>
              <w:jc w:val="right"/>
              <w:rPr>
                <w:rFonts w:ascii="Verdana" w:eastAsia="Work Sans" w:hAnsi="Verdana" w:cs="Work Sans"/>
                <w:sz w:val="20"/>
                <w:szCs w:val="20"/>
              </w:rPr>
            </w:pPr>
            <w:r w:rsidRPr="245B1A9A">
              <w:rPr>
                <w:rFonts w:ascii="Verdana" w:eastAsia="Work Sans" w:hAnsi="Verdana" w:cs="Work Sans"/>
                <w:sz w:val="20"/>
                <w:szCs w:val="20"/>
              </w:rPr>
              <w:t>$</w:t>
            </w:r>
            <w:r w:rsidR="00E475E7">
              <w:rPr>
                <w:rFonts w:ascii="Verdana" w:eastAsia="Work Sans" w:hAnsi="Verdana" w:cs="Work Sans"/>
                <w:sz w:val="20"/>
                <w:szCs w:val="20"/>
              </w:rPr>
              <w:t>0</w:t>
            </w:r>
          </w:p>
        </w:tc>
      </w:tr>
      <w:tr w:rsidR="00077337" w:rsidRPr="00077337" w14:paraId="07A8E1DE" w14:textId="77777777" w:rsidTr="009D1CF8">
        <w:trPr>
          <w:trHeight w:val="138"/>
          <w:jc w:val="center"/>
        </w:trPr>
        <w:tc>
          <w:tcPr>
            <w:tcW w:w="3663" w:type="pct"/>
            <w:tcBorders>
              <w:top w:val="single" w:sz="4" w:space="0" w:color="000000" w:themeColor="text1"/>
              <w:left w:val="single" w:sz="6" w:space="0" w:color="000000" w:themeColor="text1"/>
              <w:bottom w:val="single" w:sz="4" w:space="0" w:color="000000" w:themeColor="text1"/>
              <w:right w:val="nil"/>
            </w:tcBorders>
            <w:vAlign w:val="center"/>
          </w:tcPr>
          <w:p w14:paraId="5BAE6DF9" w14:textId="3F65E907" w:rsidR="00077337" w:rsidRPr="00626EA8" w:rsidRDefault="00077337" w:rsidP="00BE1E43">
            <w:pPr>
              <w:rPr>
                <w:rFonts w:ascii="Verdana" w:hAnsi="Verdana"/>
                <w:color w:val="000000"/>
                <w:sz w:val="20"/>
                <w:szCs w:val="20"/>
              </w:rPr>
            </w:pPr>
            <w:r w:rsidRPr="00626EA8">
              <w:rPr>
                <w:rFonts w:ascii="Verdana" w:hAnsi="Verdana"/>
                <w:color w:val="000000" w:themeColor="text1"/>
                <w:sz w:val="20"/>
                <w:szCs w:val="20"/>
              </w:rPr>
              <w:t>Valor de rendimientos financieros</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DDBDF" w14:textId="7BB8BBD5" w:rsidR="00077337" w:rsidRPr="00077337" w:rsidRDefault="00527ECD" w:rsidP="00BE1E43">
            <w:pPr>
              <w:jc w:val="right"/>
              <w:rPr>
                <w:rFonts w:ascii="Verdana" w:hAnsi="Verdana"/>
                <w:b/>
                <w:bCs/>
                <w:color w:val="000000"/>
                <w:sz w:val="20"/>
                <w:szCs w:val="20"/>
              </w:rPr>
            </w:pPr>
            <w:r>
              <w:rPr>
                <w:rFonts w:ascii="Verdana" w:hAnsi="Verdana"/>
                <w:b/>
                <w:bCs/>
                <w:color w:val="000000" w:themeColor="text1"/>
                <w:sz w:val="20"/>
                <w:szCs w:val="20"/>
              </w:rPr>
              <w:t>N/A</w:t>
            </w:r>
          </w:p>
        </w:tc>
      </w:tr>
      <w:tr w:rsidR="00077337" w:rsidRPr="00077337" w14:paraId="1F6844C7" w14:textId="77777777" w:rsidTr="009D1CF8">
        <w:trPr>
          <w:trHeight w:val="218"/>
          <w:jc w:val="center"/>
        </w:trPr>
        <w:tc>
          <w:tcPr>
            <w:tcW w:w="3663" w:type="pct"/>
            <w:tcBorders>
              <w:top w:val="single" w:sz="4" w:space="0" w:color="000000" w:themeColor="text1"/>
              <w:left w:val="single" w:sz="6" w:space="0" w:color="000000" w:themeColor="text1"/>
              <w:bottom w:val="single" w:sz="4" w:space="0" w:color="000000" w:themeColor="text1"/>
              <w:right w:val="nil"/>
            </w:tcBorders>
          </w:tcPr>
          <w:p w14:paraId="74EDABAE" w14:textId="77777777" w:rsidR="00077337" w:rsidRPr="00626EA8" w:rsidRDefault="00077337" w:rsidP="00BE1E43">
            <w:pPr>
              <w:rPr>
                <w:rFonts w:ascii="Verdana" w:hAnsi="Verdana"/>
                <w:color w:val="0000FF"/>
                <w:sz w:val="20"/>
                <w:szCs w:val="20"/>
              </w:rPr>
            </w:pPr>
            <w:r w:rsidRPr="00626EA8">
              <w:rPr>
                <w:rFonts w:ascii="Verdana" w:hAnsi="Verdana"/>
                <w:color w:val="000000" w:themeColor="text1"/>
                <w:sz w:val="20"/>
                <w:szCs w:val="20"/>
              </w:rPr>
              <w:t>Saldo por liberar</w:t>
            </w:r>
          </w:p>
        </w:tc>
        <w:tc>
          <w:tcPr>
            <w:tcW w:w="133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02E97" w14:textId="0C0317D9" w:rsidR="00077337" w:rsidRPr="00077337" w:rsidRDefault="62428391" w:rsidP="00BE1E43">
            <w:pPr>
              <w:jc w:val="right"/>
              <w:rPr>
                <w:rFonts w:ascii="Verdana" w:hAnsi="Verdana"/>
                <w:color w:val="000000" w:themeColor="text1"/>
                <w:sz w:val="20"/>
                <w:szCs w:val="20"/>
              </w:rPr>
            </w:pPr>
            <w:r w:rsidRPr="7E41C578">
              <w:rPr>
                <w:rFonts w:ascii="Verdana" w:hAnsi="Verdana"/>
                <w:color w:val="000000" w:themeColor="text1"/>
                <w:sz w:val="20"/>
                <w:szCs w:val="20"/>
              </w:rPr>
              <w:t>$52.988.706,16</w:t>
            </w:r>
          </w:p>
        </w:tc>
      </w:tr>
    </w:tbl>
    <w:p w14:paraId="68F922A5" w14:textId="0FB0E9D6" w:rsidR="00077337" w:rsidRPr="00077337" w:rsidRDefault="00077337" w:rsidP="00077337">
      <w:pPr>
        <w:jc w:val="both"/>
        <w:rPr>
          <w:rFonts w:ascii="Verdana" w:hAnsi="Verdana"/>
        </w:rPr>
      </w:pPr>
    </w:p>
    <w:p w14:paraId="38B30589" w14:textId="1A92149A" w:rsidR="00077337" w:rsidRPr="00B90595" w:rsidRDefault="00077337" w:rsidP="001A7F5D">
      <w:pPr>
        <w:jc w:val="both"/>
        <w:rPr>
          <w:rFonts w:ascii="Verdana" w:hAnsi="Verdana"/>
          <w:b/>
          <w:sz w:val="20"/>
          <w:szCs w:val="20"/>
        </w:rPr>
      </w:pPr>
      <w:r w:rsidRPr="00B90595">
        <w:rPr>
          <w:rFonts w:ascii="Verdana" w:hAnsi="Verdana"/>
          <w:b/>
          <w:sz w:val="20"/>
          <w:szCs w:val="20"/>
        </w:rPr>
        <w:t xml:space="preserve">El Grupo </w:t>
      </w:r>
      <w:r w:rsidR="001B4786" w:rsidRPr="00B90595">
        <w:rPr>
          <w:rFonts w:ascii="Verdana" w:hAnsi="Verdana"/>
          <w:b/>
          <w:sz w:val="20"/>
          <w:szCs w:val="20"/>
        </w:rPr>
        <w:t xml:space="preserve">interno de trabajo </w:t>
      </w:r>
      <w:r w:rsidRPr="00B90595">
        <w:rPr>
          <w:rFonts w:ascii="Verdana" w:hAnsi="Verdana"/>
          <w:b/>
          <w:sz w:val="20"/>
          <w:szCs w:val="20"/>
        </w:rPr>
        <w:t>de Gestión Financiera y Contable liberar</w:t>
      </w:r>
      <w:r w:rsidR="00BB5985" w:rsidRPr="00B90595">
        <w:rPr>
          <w:rFonts w:ascii="Verdana" w:hAnsi="Verdana"/>
          <w:b/>
          <w:sz w:val="20"/>
          <w:szCs w:val="20"/>
        </w:rPr>
        <w:t>á</w:t>
      </w:r>
      <w:r w:rsidRPr="00B90595">
        <w:rPr>
          <w:rFonts w:ascii="Verdana" w:hAnsi="Verdana"/>
          <w:b/>
          <w:sz w:val="20"/>
          <w:szCs w:val="20"/>
        </w:rPr>
        <w:t xml:space="preserve"> la suma descrita en el presente acápite, si a ello hubiere lugar.</w:t>
      </w:r>
      <w:bookmarkStart w:id="3" w:name="_Hlk114825521"/>
    </w:p>
    <w:p w14:paraId="1BF21730" w14:textId="77777777" w:rsidR="00B90595" w:rsidRPr="00077337" w:rsidRDefault="00B90595" w:rsidP="00077337">
      <w:pPr>
        <w:jc w:val="both"/>
        <w:rPr>
          <w:rFonts w:ascii="Verdana" w:hAnsi="Verdana"/>
          <w:b/>
          <w:bCs/>
        </w:rPr>
      </w:pPr>
    </w:p>
    <w:p w14:paraId="5147063F" w14:textId="77777777" w:rsidR="00077337" w:rsidRPr="00B90595" w:rsidRDefault="00077337" w:rsidP="00077337">
      <w:pPr>
        <w:pStyle w:val="Prrafodelista"/>
        <w:numPr>
          <w:ilvl w:val="0"/>
          <w:numId w:val="10"/>
        </w:numPr>
        <w:jc w:val="both"/>
        <w:rPr>
          <w:rFonts w:ascii="Verdana" w:hAnsi="Verdana"/>
          <w:b/>
          <w:bCs/>
          <w:sz w:val="22"/>
          <w:szCs w:val="22"/>
        </w:rPr>
      </w:pPr>
      <w:r w:rsidRPr="7F4BABAC">
        <w:rPr>
          <w:rFonts w:ascii="Verdana" w:hAnsi="Verdana"/>
          <w:b/>
          <w:bCs/>
          <w:sz w:val="22"/>
          <w:szCs w:val="22"/>
        </w:rPr>
        <w:t>Constancias y observaciones</w:t>
      </w:r>
    </w:p>
    <w:p w14:paraId="73CF0BB5" w14:textId="77777777" w:rsidR="00E475E7" w:rsidRDefault="00E475E7" w:rsidP="245B1A9A">
      <w:pPr>
        <w:jc w:val="both"/>
        <w:rPr>
          <w:rFonts w:ascii="Verdana" w:hAnsi="Verdana"/>
          <w:b/>
          <w:bCs/>
          <w:sz w:val="22"/>
          <w:szCs w:val="22"/>
        </w:rPr>
      </w:pPr>
    </w:p>
    <w:p w14:paraId="34A94838" w14:textId="103FAD10" w:rsidR="00EA0BBD" w:rsidRDefault="002A49C1" w:rsidP="245B1A9A">
      <w:pPr>
        <w:jc w:val="both"/>
        <w:rPr>
          <w:rFonts w:ascii="Verdana" w:hAnsi="Verdana"/>
          <w:sz w:val="22"/>
          <w:szCs w:val="22"/>
        </w:rPr>
      </w:pPr>
      <w:r w:rsidRPr="002A49C1">
        <w:rPr>
          <w:rFonts w:ascii="Verdana" w:hAnsi="Verdana"/>
          <w:b/>
          <w:bCs/>
          <w:sz w:val="22"/>
          <w:szCs w:val="22"/>
        </w:rPr>
        <w:t>NOTA (1):</w:t>
      </w:r>
      <w:r>
        <w:rPr>
          <w:rFonts w:ascii="Verdana" w:hAnsi="Verdana"/>
          <w:sz w:val="22"/>
          <w:szCs w:val="22"/>
        </w:rPr>
        <w:t xml:space="preserve"> </w:t>
      </w:r>
      <w:r w:rsidR="00A831E8" w:rsidRPr="00A831E8">
        <w:rPr>
          <w:rFonts w:ascii="Verdana" w:hAnsi="Verdana"/>
          <w:sz w:val="22"/>
          <w:szCs w:val="22"/>
        </w:rPr>
        <w:t>Durante la ejecución del contrato se adelantaron levantamientos topográficos en los siguientes departamentos, de acuerdo con las necesidades de los proyectos del Grupo de Infraestructura Cultural:</w:t>
      </w:r>
    </w:p>
    <w:p w14:paraId="013E715E" w14:textId="77777777" w:rsidR="00A831E8" w:rsidRDefault="00A831E8" w:rsidP="245B1A9A">
      <w:pPr>
        <w:jc w:val="both"/>
        <w:rPr>
          <w:rFonts w:ascii="Verdana" w:hAnsi="Verdana"/>
          <w:sz w:val="22"/>
          <w:szCs w:val="22"/>
        </w:rPr>
      </w:pPr>
    </w:p>
    <w:tbl>
      <w:tblPr>
        <w:tblStyle w:val="Tablaconcuadrcula"/>
        <w:tblW w:w="9351" w:type="dxa"/>
        <w:tblLook w:val="04A0" w:firstRow="1" w:lastRow="0" w:firstColumn="1" w:lastColumn="0" w:noHBand="0" w:noVBand="1"/>
      </w:tblPr>
      <w:tblGrid>
        <w:gridCol w:w="988"/>
        <w:gridCol w:w="8363"/>
      </w:tblGrid>
      <w:tr w:rsidR="00A831E8" w:rsidRPr="008666F6" w14:paraId="04E93584" w14:textId="77777777" w:rsidTr="002A49C1">
        <w:trPr>
          <w:trHeight w:val="449"/>
        </w:trPr>
        <w:tc>
          <w:tcPr>
            <w:tcW w:w="988" w:type="dxa"/>
          </w:tcPr>
          <w:p w14:paraId="37672E2D" w14:textId="77777777" w:rsidR="00A831E8" w:rsidRPr="008666F6" w:rsidRDefault="00A831E8" w:rsidP="00FF2D4D">
            <w:pPr>
              <w:jc w:val="center"/>
              <w:rPr>
                <w:rFonts w:ascii="Verdana" w:hAnsi="Verdana" w:cs="Arial"/>
                <w:b/>
                <w:bCs/>
                <w:sz w:val="18"/>
                <w:szCs w:val="18"/>
              </w:rPr>
            </w:pPr>
            <w:r w:rsidRPr="008666F6">
              <w:rPr>
                <w:rFonts w:ascii="Verdana" w:hAnsi="Verdana" w:cs="Arial"/>
                <w:b/>
                <w:bCs/>
                <w:sz w:val="18"/>
                <w:szCs w:val="18"/>
              </w:rPr>
              <w:t>ÍTEM</w:t>
            </w:r>
          </w:p>
        </w:tc>
        <w:tc>
          <w:tcPr>
            <w:tcW w:w="8363" w:type="dxa"/>
          </w:tcPr>
          <w:p w14:paraId="0C634C2B" w14:textId="77777777" w:rsidR="00A831E8" w:rsidRPr="008666F6" w:rsidRDefault="00A831E8" w:rsidP="00FF2D4D">
            <w:pPr>
              <w:jc w:val="center"/>
              <w:rPr>
                <w:rFonts w:ascii="Verdana" w:hAnsi="Verdana" w:cs="Arial"/>
                <w:b/>
                <w:bCs/>
                <w:sz w:val="18"/>
                <w:szCs w:val="18"/>
              </w:rPr>
            </w:pPr>
            <w:r w:rsidRPr="008666F6">
              <w:rPr>
                <w:rFonts w:ascii="Verdana" w:hAnsi="Verdana" w:cs="Arial"/>
                <w:b/>
                <w:bCs/>
                <w:sz w:val="18"/>
                <w:szCs w:val="18"/>
              </w:rPr>
              <w:t>PRODUCTO</w:t>
            </w:r>
          </w:p>
        </w:tc>
      </w:tr>
      <w:tr w:rsidR="00A831E8" w:rsidRPr="008666F6" w14:paraId="74CC7DC3" w14:textId="77777777" w:rsidTr="00A831E8">
        <w:trPr>
          <w:trHeight w:val="1071"/>
        </w:trPr>
        <w:tc>
          <w:tcPr>
            <w:tcW w:w="988" w:type="dxa"/>
          </w:tcPr>
          <w:p w14:paraId="01B6CD11" w14:textId="77777777" w:rsidR="00A831E8" w:rsidRPr="008666F6" w:rsidRDefault="00A831E8" w:rsidP="00FF2D4D">
            <w:pPr>
              <w:jc w:val="center"/>
              <w:rPr>
                <w:rFonts w:ascii="Verdana" w:hAnsi="Verdana" w:cs="Arial"/>
                <w:sz w:val="18"/>
                <w:szCs w:val="18"/>
              </w:rPr>
            </w:pPr>
            <w:r w:rsidRPr="008666F6">
              <w:rPr>
                <w:rFonts w:ascii="Verdana" w:hAnsi="Verdana" w:cs="Arial"/>
                <w:sz w:val="18"/>
                <w:szCs w:val="18"/>
              </w:rPr>
              <w:t>1</w:t>
            </w:r>
          </w:p>
        </w:tc>
        <w:tc>
          <w:tcPr>
            <w:tcW w:w="8363" w:type="dxa"/>
            <w:vAlign w:val="center"/>
          </w:tcPr>
          <w:p w14:paraId="5CE5BCEC" w14:textId="77777777" w:rsidR="00A831E8" w:rsidRPr="008666F6" w:rsidRDefault="00A831E8" w:rsidP="00FF2D4D">
            <w:pPr>
              <w:jc w:val="both"/>
              <w:rPr>
                <w:rFonts w:ascii="Verdana" w:hAnsi="Verdana" w:cs="Arial"/>
                <w:sz w:val="18"/>
                <w:szCs w:val="18"/>
              </w:rPr>
            </w:pPr>
            <w:r w:rsidRPr="008666F6">
              <w:rPr>
                <w:rFonts w:ascii="Verdana" w:hAnsi="Verdana" w:cs="Arial"/>
                <w:sz w:val="18"/>
                <w:szCs w:val="18"/>
              </w:rPr>
              <w:t>Estudio de suelos en los predios de entes territoriales a nivel nacional requeridos por el Ministerio de las Culturas, las Artes y los Saberes, con el fin de viabilizar la construcción de infraestructuras culturales. (GUACHENE - CAUCA)</w:t>
            </w:r>
          </w:p>
        </w:tc>
      </w:tr>
      <w:tr w:rsidR="00A831E8" w:rsidRPr="008666F6" w14:paraId="332089BC" w14:textId="77777777" w:rsidTr="00A831E8">
        <w:trPr>
          <w:trHeight w:val="1071"/>
        </w:trPr>
        <w:tc>
          <w:tcPr>
            <w:tcW w:w="988" w:type="dxa"/>
          </w:tcPr>
          <w:p w14:paraId="6401A2CA" w14:textId="77777777" w:rsidR="00A831E8" w:rsidRPr="008666F6" w:rsidRDefault="00A831E8" w:rsidP="00FF2D4D">
            <w:pPr>
              <w:jc w:val="center"/>
              <w:rPr>
                <w:rFonts w:ascii="Verdana" w:hAnsi="Verdana" w:cs="Arial"/>
                <w:sz w:val="18"/>
                <w:szCs w:val="18"/>
              </w:rPr>
            </w:pPr>
            <w:r w:rsidRPr="008666F6">
              <w:rPr>
                <w:rFonts w:ascii="Verdana" w:hAnsi="Verdana" w:cs="Arial"/>
                <w:sz w:val="18"/>
                <w:szCs w:val="18"/>
              </w:rPr>
              <w:t>2</w:t>
            </w:r>
          </w:p>
        </w:tc>
        <w:tc>
          <w:tcPr>
            <w:tcW w:w="8363" w:type="dxa"/>
            <w:vAlign w:val="center"/>
          </w:tcPr>
          <w:p w14:paraId="2DCF1073" w14:textId="77777777" w:rsidR="00A831E8" w:rsidRPr="008666F6" w:rsidRDefault="00A831E8" w:rsidP="00FF2D4D">
            <w:pPr>
              <w:jc w:val="both"/>
              <w:rPr>
                <w:rFonts w:ascii="Verdana" w:hAnsi="Verdana" w:cs="Arial"/>
                <w:sz w:val="18"/>
                <w:szCs w:val="18"/>
              </w:rPr>
            </w:pPr>
            <w:r w:rsidRPr="008666F6">
              <w:rPr>
                <w:rFonts w:ascii="Verdana" w:hAnsi="Verdana" w:cs="Arial"/>
                <w:sz w:val="18"/>
                <w:szCs w:val="18"/>
              </w:rPr>
              <w:t>Estudio de suelos en los predios de entes territoriales a nivel nacional requeridos por el Ministerio de las Culturas, las Artes y los Saberes, con el fin de viabilizar la construcción de infraestructuras culturales. (VILLA RICA -  CAUCA)</w:t>
            </w:r>
          </w:p>
        </w:tc>
      </w:tr>
      <w:tr w:rsidR="00A831E8" w:rsidRPr="008666F6" w14:paraId="4491C5E6" w14:textId="77777777" w:rsidTr="00A831E8">
        <w:trPr>
          <w:trHeight w:val="1071"/>
        </w:trPr>
        <w:tc>
          <w:tcPr>
            <w:tcW w:w="988" w:type="dxa"/>
          </w:tcPr>
          <w:p w14:paraId="0250C0A6" w14:textId="77777777" w:rsidR="00A831E8" w:rsidRPr="008666F6" w:rsidRDefault="00A831E8" w:rsidP="00FF2D4D">
            <w:pPr>
              <w:jc w:val="center"/>
              <w:rPr>
                <w:rFonts w:ascii="Verdana" w:hAnsi="Verdana" w:cs="Arial"/>
                <w:sz w:val="18"/>
                <w:szCs w:val="18"/>
              </w:rPr>
            </w:pPr>
            <w:r w:rsidRPr="008666F6">
              <w:rPr>
                <w:rFonts w:ascii="Verdana" w:hAnsi="Verdana" w:cs="Arial"/>
                <w:sz w:val="18"/>
                <w:szCs w:val="18"/>
              </w:rPr>
              <w:lastRenderedPageBreak/>
              <w:t>3</w:t>
            </w:r>
          </w:p>
        </w:tc>
        <w:tc>
          <w:tcPr>
            <w:tcW w:w="8363" w:type="dxa"/>
            <w:vAlign w:val="center"/>
          </w:tcPr>
          <w:p w14:paraId="6EFB617D" w14:textId="77777777" w:rsidR="00A831E8" w:rsidRPr="008666F6" w:rsidRDefault="00A831E8" w:rsidP="00FF2D4D">
            <w:pPr>
              <w:jc w:val="both"/>
              <w:rPr>
                <w:rFonts w:ascii="Verdana" w:hAnsi="Verdana" w:cs="Arial"/>
                <w:sz w:val="18"/>
                <w:szCs w:val="18"/>
              </w:rPr>
            </w:pPr>
            <w:r w:rsidRPr="008666F6">
              <w:rPr>
                <w:rFonts w:ascii="Verdana" w:hAnsi="Verdana" w:cs="Arial"/>
                <w:sz w:val="18"/>
                <w:szCs w:val="18"/>
              </w:rPr>
              <w:t>Estudio de suelos en los predios de entes territoriales a nivel nacional requeridos por el Ministerio de las Culturas, las Artes y los Saberes, con el fin de viabilizar la construcción de infraestructuras culturales. (ATANQUEZ - VALLEDUPAR - CÉSAR)</w:t>
            </w:r>
          </w:p>
        </w:tc>
      </w:tr>
      <w:tr w:rsidR="00A831E8" w:rsidRPr="008666F6" w14:paraId="0C105954" w14:textId="77777777" w:rsidTr="00A831E8">
        <w:trPr>
          <w:trHeight w:val="1071"/>
        </w:trPr>
        <w:tc>
          <w:tcPr>
            <w:tcW w:w="988" w:type="dxa"/>
          </w:tcPr>
          <w:p w14:paraId="2761EBE9" w14:textId="77777777" w:rsidR="00A831E8" w:rsidRPr="008666F6" w:rsidRDefault="00A831E8" w:rsidP="00FF2D4D">
            <w:pPr>
              <w:jc w:val="center"/>
              <w:rPr>
                <w:rFonts w:ascii="Verdana" w:hAnsi="Verdana" w:cs="Arial"/>
                <w:sz w:val="18"/>
                <w:szCs w:val="18"/>
              </w:rPr>
            </w:pPr>
            <w:r w:rsidRPr="008666F6">
              <w:rPr>
                <w:rFonts w:ascii="Verdana" w:hAnsi="Verdana" w:cs="Arial"/>
                <w:sz w:val="18"/>
                <w:szCs w:val="18"/>
              </w:rPr>
              <w:t>4</w:t>
            </w:r>
          </w:p>
        </w:tc>
        <w:tc>
          <w:tcPr>
            <w:tcW w:w="8363" w:type="dxa"/>
            <w:vAlign w:val="center"/>
          </w:tcPr>
          <w:p w14:paraId="72A41DF0" w14:textId="77777777" w:rsidR="00A831E8" w:rsidRPr="008666F6" w:rsidRDefault="00A831E8" w:rsidP="00FF2D4D">
            <w:pPr>
              <w:jc w:val="both"/>
              <w:rPr>
                <w:rFonts w:ascii="Verdana" w:hAnsi="Verdana" w:cs="Arial"/>
                <w:sz w:val="18"/>
                <w:szCs w:val="18"/>
              </w:rPr>
            </w:pPr>
            <w:r w:rsidRPr="008666F6">
              <w:rPr>
                <w:rFonts w:ascii="Verdana" w:hAnsi="Verdana" w:cs="Arial"/>
                <w:sz w:val="18"/>
                <w:szCs w:val="18"/>
              </w:rPr>
              <w:t xml:space="preserve">Estudio de suelos en los predios de entes territoriales a nivel nacional requeridos por el Ministerio de las Culturas, las Artes y los Saberes, con el fin de viabilizar la construcción de infraestructuras culturales. (MAGÜI - RICAURTE NARIÑO) </w:t>
            </w:r>
          </w:p>
        </w:tc>
      </w:tr>
      <w:tr w:rsidR="00A831E8" w:rsidRPr="008666F6" w14:paraId="661BB3EC" w14:textId="77777777" w:rsidTr="00A831E8">
        <w:trPr>
          <w:trHeight w:val="1071"/>
        </w:trPr>
        <w:tc>
          <w:tcPr>
            <w:tcW w:w="988" w:type="dxa"/>
          </w:tcPr>
          <w:p w14:paraId="6A3F9E04" w14:textId="77777777" w:rsidR="00A831E8" w:rsidRPr="008666F6" w:rsidRDefault="00A831E8" w:rsidP="00FF2D4D">
            <w:pPr>
              <w:jc w:val="center"/>
              <w:rPr>
                <w:rFonts w:ascii="Verdana" w:hAnsi="Verdana" w:cs="Arial"/>
                <w:sz w:val="18"/>
                <w:szCs w:val="18"/>
              </w:rPr>
            </w:pPr>
            <w:r w:rsidRPr="008666F6">
              <w:rPr>
                <w:rFonts w:ascii="Verdana" w:hAnsi="Verdana" w:cs="Arial"/>
                <w:sz w:val="18"/>
                <w:szCs w:val="18"/>
              </w:rPr>
              <w:t>5</w:t>
            </w:r>
          </w:p>
        </w:tc>
        <w:tc>
          <w:tcPr>
            <w:tcW w:w="8363" w:type="dxa"/>
            <w:vAlign w:val="center"/>
          </w:tcPr>
          <w:p w14:paraId="259DE9A1" w14:textId="77777777" w:rsidR="00A831E8" w:rsidRPr="008666F6" w:rsidRDefault="00A831E8" w:rsidP="00FF2D4D">
            <w:pPr>
              <w:jc w:val="both"/>
              <w:rPr>
                <w:rFonts w:ascii="Verdana" w:hAnsi="Verdana" w:cs="Arial"/>
                <w:sz w:val="18"/>
                <w:szCs w:val="18"/>
              </w:rPr>
            </w:pPr>
            <w:r w:rsidRPr="008666F6">
              <w:rPr>
                <w:rFonts w:ascii="Verdana" w:hAnsi="Verdana" w:cs="Arial"/>
                <w:sz w:val="18"/>
                <w:szCs w:val="18"/>
              </w:rPr>
              <w:t>Estudio de suelos en los predios de entes territoriales a nivel nacional requeridos por el Ministerio de las Culturas, las Artes y los Saberes, con el fin de viabilizar la construcción de infraestructuras culturales.  (SUAREZ - CAUCA)</w:t>
            </w:r>
          </w:p>
        </w:tc>
      </w:tr>
      <w:tr w:rsidR="00A831E8" w:rsidRPr="008666F6" w14:paraId="106CD23F" w14:textId="77777777" w:rsidTr="00A831E8">
        <w:trPr>
          <w:trHeight w:val="1071"/>
        </w:trPr>
        <w:tc>
          <w:tcPr>
            <w:tcW w:w="988" w:type="dxa"/>
          </w:tcPr>
          <w:p w14:paraId="4FD25E44" w14:textId="77777777" w:rsidR="00A831E8" w:rsidRPr="008666F6" w:rsidRDefault="00A831E8" w:rsidP="00FF2D4D">
            <w:pPr>
              <w:jc w:val="center"/>
              <w:rPr>
                <w:rFonts w:ascii="Verdana" w:hAnsi="Verdana" w:cs="Arial"/>
                <w:sz w:val="18"/>
                <w:szCs w:val="18"/>
              </w:rPr>
            </w:pPr>
            <w:r w:rsidRPr="008666F6">
              <w:rPr>
                <w:rFonts w:ascii="Verdana" w:hAnsi="Verdana" w:cs="Arial"/>
                <w:sz w:val="18"/>
                <w:szCs w:val="18"/>
              </w:rPr>
              <w:t>6</w:t>
            </w:r>
          </w:p>
        </w:tc>
        <w:tc>
          <w:tcPr>
            <w:tcW w:w="8363" w:type="dxa"/>
            <w:vAlign w:val="center"/>
          </w:tcPr>
          <w:p w14:paraId="5477485E" w14:textId="77777777" w:rsidR="00A831E8" w:rsidRPr="008666F6" w:rsidRDefault="00A831E8" w:rsidP="00FF2D4D">
            <w:pPr>
              <w:jc w:val="both"/>
              <w:rPr>
                <w:rFonts w:ascii="Verdana" w:hAnsi="Verdana" w:cs="Arial"/>
                <w:sz w:val="18"/>
                <w:szCs w:val="18"/>
              </w:rPr>
            </w:pPr>
            <w:r w:rsidRPr="008666F6">
              <w:rPr>
                <w:rFonts w:ascii="Verdana" w:hAnsi="Verdana" w:cs="Arial"/>
                <w:sz w:val="18"/>
                <w:szCs w:val="18"/>
              </w:rPr>
              <w:t>Estudio de suelos en los predios de entes territoriales a nivel nacional requeridos por el Ministerio de las Culturas, las Artes y los Saberes, con el fin de viabilizar la construcción de infraestructuras culturales. (BUENAVENTURA - VALLE DEL CAUCA)</w:t>
            </w:r>
          </w:p>
        </w:tc>
      </w:tr>
    </w:tbl>
    <w:p w14:paraId="4E3B200B" w14:textId="77777777" w:rsidR="00A831E8" w:rsidRDefault="00A831E8" w:rsidP="245B1A9A">
      <w:pPr>
        <w:jc w:val="both"/>
        <w:rPr>
          <w:rFonts w:ascii="Verdana" w:hAnsi="Verdana"/>
          <w:sz w:val="22"/>
          <w:szCs w:val="22"/>
        </w:rPr>
      </w:pPr>
    </w:p>
    <w:p w14:paraId="2888A6F6" w14:textId="403C0ABB" w:rsidR="00A831E8" w:rsidRDefault="00A831E8" w:rsidP="245B1A9A">
      <w:pPr>
        <w:jc w:val="both"/>
        <w:rPr>
          <w:rFonts w:ascii="Verdana" w:hAnsi="Verdana"/>
          <w:sz w:val="22"/>
          <w:szCs w:val="22"/>
        </w:rPr>
      </w:pPr>
      <w:r w:rsidRPr="00A831E8">
        <w:rPr>
          <w:rFonts w:ascii="Verdana" w:hAnsi="Verdana"/>
          <w:sz w:val="22"/>
          <w:szCs w:val="22"/>
        </w:rPr>
        <w:t xml:space="preserve">No obstante, aunque el valor total del contrato ascendía a </w:t>
      </w:r>
      <w:r w:rsidRPr="00A831E8">
        <w:rPr>
          <w:rFonts w:ascii="Verdana" w:hAnsi="Verdana"/>
          <w:b/>
          <w:bCs/>
          <w:sz w:val="22"/>
          <w:szCs w:val="22"/>
        </w:rPr>
        <w:t>CIENTO DIEZ MILLONES DE PESOS ($110.000.000,00),</w:t>
      </w:r>
      <w:r w:rsidRPr="00A831E8">
        <w:rPr>
          <w:rFonts w:ascii="Verdana" w:hAnsi="Verdana"/>
          <w:sz w:val="22"/>
          <w:szCs w:val="22"/>
        </w:rPr>
        <w:t xml:space="preserve"> el Grupo de Infraestructura Cultural no emitió requerimientos adicionales ni autorizó estudios complementarios para otros proyectos. Ello obedeció, principalmente, a que los proyectos culturales priorizados no contaban con lineamientos técnicos definitivos ni con la disponibilidad de predios requerida para la intervención, lo que impidió adelantar nuevos trabajos de campo. En consecuencia, el contrato no se ejecutó en su totalidad, quedando un saldo a favor del Ministerio por </w:t>
      </w:r>
      <w:r w:rsidR="002A49C1" w:rsidRPr="002A49C1">
        <w:rPr>
          <w:rFonts w:ascii="Verdana" w:hAnsi="Verdana"/>
          <w:b/>
          <w:bCs/>
          <w:sz w:val="22"/>
          <w:szCs w:val="22"/>
        </w:rPr>
        <w:t xml:space="preserve">CINCUENTA Y DOS MILLONES NOVECIENTOS OCHENTA Y OCHO MIL SETECIENTOS SEIS PESOS CON DIECISÉIS CENTAVOS </w:t>
      </w:r>
      <w:r w:rsidRPr="002A49C1">
        <w:rPr>
          <w:rFonts w:ascii="Verdana" w:hAnsi="Verdana"/>
          <w:b/>
          <w:bCs/>
          <w:sz w:val="22"/>
          <w:szCs w:val="22"/>
        </w:rPr>
        <w:t>($52.988.706,16)</w:t>
      </w:r>
      <w:r w:rsidRPr="00A831E8">
        <w:rPr>
          <w:rFonts w:ascii="Verdana" w:hAnsi="Verdana"/>
          <w:sz w:val="22"/>
          <w:szCs w:val="22"/>
        </w:rPr>
        <w:t xml:space="preserve"> para su liberación.</w:t>
      </w:r>
    </w:p>
    <w:p w14:paraId="0785B597" w14:textId="77777777" w:rsidR="002A49C1" w:rsidRPr="00937B57" w:rsidRDefault="002A49C1" w:rsidP="245B1A9A">
      <w:pPr>
        <w:jc w:val="both"/>
        <w:rPr>
          <w:rFonts w:ascii="Verdana" w:hAnsi="Verdana"/>
          <w:b/>
          <w:bCs/>
          <w:sz w:val="22"/>
          <w:szCs w:val="22"/>
        </w:rPr>
      </w:pPr>
    </w:p>
    <w:p w14:paraId="6D65D114" w14:textId="77777777" w:rsidR="00A831E8" w:rsidRDefault="00A831E8" w:rsidP="245B1A9A">
      <w:pPr>
        <w:jc w:val="both"/>
        <w:rPr>
          <w:rFonts w:ascii="Verdana" w:hAnsi="Verdana"/>
          <w:sz w:val="22"/>
          <w:szCs w:val="22"/>
        </w:rPr>
      </w:pPr>
    </w:p>
    <w:p w14:paraId="6818B1D0" w14:textId="77777777" w:rsidR="00077337" w:rsidRPr="00B90595" w:rsidRDefault="00077337" w:rsidP="00077337">
      <w:pPr>
        <w:numPr>
          <w:ilvl w:val="0"/>
          <w:numId w:val="10"/>
        </w:numPr>
        <w:rPr>
          <w:rFonts w:ascii="Verdana" w:hAnsi="Verdana"/>
          <w:b/>
          <w:sz w:val="22"/>
          <w:szCs w:val="22"/>
        </w:rPr>
      </w:pPr>
      <w:r w:rsidRPr="00B90595">
        <w:rPr>
          <w:rFonts w:ascii="Verdana" w:hAnsi="Verdana"/>
          <w:b/>
          <w:sz w:val="22"/>
          <w:szCs w:val="22"/>
        </w:rPr>
        <w:t>Consideraciones Finales.</w:t>
      </w:r>
    </w:p>
    <w:p w14:paraId="166A674F" w14:textId="77777777" w:rsidR="00077337" w:rsidRPr="00B90595" w:rsidRDefault="00077337" w:rsidP="00077337">
      <w:pPr>
        <w:ind w:left="360"/>
        <w:rPr>
          <w:rFonts w:ascii="Verdana" w:hAnsi="Verdana"/>
          <w:b/>
          <w:sz w:val="22"/>
          <w:szCs w:val="22"/>
        </w:rPr>
      </w:pPr>
    </w:p>
    <w:p w14:paraId="0B0A0703" w14:textId="236CE5B6" w:rsidR="00077337" w:rsidRPr="00C12602" w:rsidRDefault="00077337" w:rsidP="00077337">
      <w:pPr>
        <w:pStyle w:val="Prrafodelista"/>
        <w:numPr>
          <w:ilvl w:val="0"/>
          <w:numId w:val="12"/>
        </w:numPr>
        <w:ind w:left="284"/>
        <w:jc w:val="both"/>
        <w:rPr>
          <w:rFonts w:ascii="Verdana" w:hAnsi="Verdana"/>
          <w:color w:val="BFBFBF"/>
          <w:sz w:val="22"/>
          <w:szCs w:val="22"/>
        </w:rPr>
      </w:pPr>
      <w:r w:rsidRPr="00B90595">
        <w:rPr>
          <w:rFonts w:ascii="Verdana" w:hAnsi="Verdana"/>
          <w:sz w:val="22"/>
          <w:szCs w:val="22"/>
        </w:rPr>
        <w:t>Que el Ministerio de</w:t>
      </w:r>
      <w:r w:rsidR="003156B5" w:rsidRPr="00B90595">
        <w:rPr>
          <w:rFonts w:ascii="Verdana" w:hAnsi="Verdana"/>
          <w:sz w:val="22"/>
          <w:szCs w:val="22"/>
        </w:rPr>
        <w:t xml:space="preserve"> las</w:t>
      </w:r>
      <w:r w:rsidRPr="00B90595">
        <w:rPr>
          <w:rFonts w:ascii="Verdana" w:hAnsi="Verdana"/>
          <w:sz w:val="22"/>
          <w:szCs w:val="22"/>
        </w:rPr>
        <w:t xml:space="preserve"> Cultura</w:t>
      </w:r>
      <w:r w:rsidR="003156B5" w:rsidRPr="00B90595">
        <w:rPr>
          <w:rFonts w:ascii="Verdana" w:hAnsi="Verdana"/>
          <w:sz w:val="22"/>
          <w:szCs w:val="22"/>
        </w:rPr>
        <w:t xml:space="preserve">s, las </w:t>
      </w:r>
      <w:r w:rsidR="009719E6" w:rsidRPr="00B90595">
        <w:rPr>
          <w:rFonts w:ascii="Verdana" w:hAnsi="Verdana"/>
          <w:sz w:val="22"/>
          <w:szCs w:val="22"/>
        </w:rPr>
        <w:t>A</w:t>
      </w:r>
      <w:r w:rsidR="003156B5" w:rsidRPr="00B90595">
        <w:rPr>
          <w:rFonts w:ascii="Verdana" w:hAnsi="Verdana"/>
          <w:sz w:val="22"/>
          <w:szCs w:val="22"/>
        </w:rPr>
        <w:t xml:space="preserve">rtes y los </w:t>
      </w:r>
      <w:r w:rsidR="009719E6" w:rsidRPr="00B90595">
        <w:rPr>
          <w:rFonts w:ascii="Verdana" w:hAnsi="Verdana"/>
          <w:sz w:val="22"/>
          <w:szCs w:val="22"/>
        </w:rPr>
        <w:t>S</w:t>
      </w:r>
      <w:r w:rsidR="003156B5" w:rsidRPr="00B90595">
        <w:rPr>
          <w:rFonts w:ascii="Verdana" w:hAnsi="Verdana"/>
          <w:sz w:val="22"/>
          <w:szCs w:val="22"/>
        </w:rPr>
        <w:t>aberes</w:t>
      </w:r>
      <w:r w:rsidRPr="00B90595">
        <w:rPr>
          <w:rFonts w:ascii="Verdana" w:hAnsi="Verdana"/>
          <w:sz w:val="22"/>
          <w:szCs w:val="22"/>
        </w:rPr>
        <w:t xml:space="preserve">, y el contratista se declaran mutuamente a paz y salvo por todo concepto derivado directa o indirectamente de las relaciones surgidas del Contrato de </w:t>
      </w:r>
      <w:r w:rsidR="006E68B6">
        <w:rPr>
          <w:rFonts w:ascii="Verdana" w:hAnsi="Verdana"/>
          <w:sz w:val="22"/>
          <w:szCs w:val="22"/>
        </w:rPr>
        <w:t>Consultoría</w:t>
      </w:r>
      <w:r w:rsidR="006E68B6" w:rsidRPr="00B90595">
        <w:rPr>
          <w:rFonts w:ascii="Verdana" w:hAnsi="Verdana"/>
          <w:sz w:val="22"/>
          <w:szCs w:val="22"/>
        </w:rPr>
        <w:t xml:space="preserve"> </w:t>
      </w:r>
      <w:r w:rsidRPr="00B90595">
        <w:rPr>
          <w:rFonts w:ascii="Verdana" w:hAnsi="Verdana"/>
          <w:sz w:val="22"/>
          <w:szCs w:val="22"/>
        </w:rPr>
        <w:t xml:space="preserve">No. </w:t>
      </w:r>
      <w:r w:rsidR="006E68B6">
        <w:rPr>
          <w:rFonts w:ascii="Verdana" w:hAnsi="Verdana"/>
          <w:sz w:val="22"/>
          <w:szCs w:val="22"/>
        </w:rPr>
        <w:t>39</w:t>
      </w:r>
      <w:r w:rsidR="003810D4">
        <w:rPr>
          <w:rFonts w:ascii="Verdana" w:hAnsi="Verdana"/>
          <w:sz w:val="22"/>
          <w:szCs w:val="22"/>
        </w:rPr>
        <w:t>53</w:t>
      </w:r>
      <w:r w:rsidR="006E68B6" w:rsidRPr="00B90595">
        <w:rPr>
          <w:rFonts w:ascii="Verdana" w:hAnsi="Verdana"/>
          <w:sz w:val="22"/>
          <w:szCs w:val="22"/>
        </w:rPr>
        <w:t xml:space="preserve"> </w:t>
      </w:r>
      <w:r w:rsidRPr="00B90595">
        <w:rPr>
          <w:rFonts w:ascii="Verdana" w:hAnsi="Verdana"/>
          <w:sz w:val="22"/>
          <w:szCs w:val="22"/>
        </w:rPr>
        <w:t>de 202</w:t>
      </w:r>
      <w:r w:rsidR="006E68B6">
        <w:rPr>
          <w:rFonts w:ascii="Verdana" w:hAnsi="Verdana"/>
          <w:sz w:val="22"/>
          <w:szCs w:val="22"/>
        </w:rPr>
        <w:t>4</w:t>
      </w:r>
      <w:r w:rsidRPr="00B90595">
        <w:rPr>
          <w:rFonts w:ascii="Verdana" w:hAnsi="Verdana"/>
          <w:sz w:val="22"/>
          <w:szCs w:val="22"/>
        </w:rPr>
        <w:t xml:space="preserve">, declarando no tener reclamación o diferencia alguna pendiente con relación al mismo. </w:t>
      </w:r>
    </w:p>
    <w:p w14:paraId="40508B5E" w14:textId="77777777" w:rsidR="00C12602" w:rsidRPr="00B90595" w:rsidRDefault="00C12602" w:rsidP="00C12602">
      <w:pPr>
        <w:pStyle w:val="Prrafodelista"/>
        <w:ind w:left="284"/>
        <w:jc w:val="both"/>
        <w:rPr>
          <w:rFonts w:ascii="Verdana" w:hAnsi="Verdana"/>
          <w:color w:val="BFBFBF"/>
          <w:sz w:val="22"/>
          <w:szCs w:val="22"/>
        </w:rPr>
      </w:pPr>
    </w:p>
    <w:p w14:paraId="1ABBB23E" w14:textId="77777777" w:rsidR="00077337" w:rsidRPr="00C12602" w:rsidRDefault="00077337" w:rsidP="00077337">
      <w:pPr>
        <w:pStyle w:val="Prrafodelista"/>
        <w:numPr>
          <w:ilvl w:val="0"/>
          <w:numId w:val="12"/>
        </w:numPr>
        <w:ind w:left="284"/>
        <w:jc w:val="both"/>
        <w:rPr>
          <w:rFonts w:ascii="Verdana" w:hAnsi="Verdana"/>
          <w:color w:val="BFBFBF"/>
          <w:sz w:val="22"/>
          <w:szCs w:val="22"/>
        </w:rPr>
      </w:pPr>
      <w:r w:rsidRPr="00B90595">
        <w:rPr>
          <w:rFonts w:ascii="Verdana" w:hAnsi="Verdana"/>
          <w:sz w:val="22"/>
          <w:szCs w:val="22"/>
        </w:rPr>
        <w:t>Que el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14:paraId="6F350876" w14:textId="77777777" w:rsidR="00C12602" w:rsidRPr="00C12602" w:rsidRDefault="00C12602" w:rsidP="00C12602">
      <w:pPr>
        <w:jc w:val="both"/>
        <w:rPr>
          <w:rFonts w:ascii="Verdana" w:hAnsi="Verdana"/>
          <w:color w:val="BFBFBF"/>
          <w:sz w:val="22"/>
          <w:szCs w:val="22"/>
        </w:rPr>
      </w:pPr>
    </w:p>
    <w:p w14:paraId="2DB1B82F" w14:textId="064861DE" w:rsidR="00077337" w:rsidRPr="00C12602" w:rsidRDefault="00077337" w:rsidP="00077337">
      <w:pPr>
        <w:pStyle w:val="Prrafodelista"/>
        <w:numPr>
          <w:ilvl w:val="0"/>
          <w:numId w:val="12"/>
        </w:numPr>
        <w:ind w:left="284"/>
        <w:jc w:val="both"/>
        <w:rPr>
          <w:rFonts w:ascii="Verdana" w:hAnsi="Verdana"/>
          <w:color w:val="BFBFBF"/>
          <w:sz w:val="22"/>
          <w:szCs w:val="22"/>
        </w:rPr>
      </w:pPr>
      <w:r w:rsidRPr="00B90595">
        <w:rPr>
          <w:rFonts w:ascii="Verdana" w:hAnsi="Verdana"/>
          <w:sz w:val="22"/>
          <w:szCs w:val="22"/>
        </w:rPr>
        <w:t xml:space="preserve">Que el contratista con la suscripción de la presente acta declara que no tiene ninguna obligación pendiente con terceras personas que hayan surgido o que se relacionen de alguna forma con el contrato, y que de presentarse alguna, asumirá la defensa y mantendrá indemne a la Ministerio de </w:t>
      </w:r>
      <w:r w:rsidR="0066555C" w:rsidRPr="00B90595">
        <w:rPr>
          <w:rFonts w:ascii="Verdana" w:hAnsi="Verdana"/>
          <w:sz w:val="22"/>
          <w:szCs w:val="22"/>
        </w:rPr>
        <w:t xml:space="preserve">las </w:t>
      </w:r>
      <w:r w:rsidRPr="00B90595">
        <w:rPr>
          <w:rFonts w:ascii="Verdana" w:hAnsi="Verdana"/>
          <w:sz w:val="22"/>
          <w:szCs w:val="22"/>
        </w:rPr>
        <w:t>Cultura</w:t>
      </w:r>
      <w:r w:rsidR="0066555C" w:rsidRPr="00B90595">
        <w:rPr>
          <w:rFonts w:ascii="Verdana" w:hAnsi="Verdana"/>
          <w:sz w:val="22"/>
          <w:szCs w:val="22"/>
        </w:rPr>
        <w:t>s, las Artes y los Saberes</w:t>
      </w:r>
      <w:r w:rsidRPr="00B90595">
        <w:rPr>
          <w:rFonts w:ascii="Verdana" w:hAnsi="Verdana"/>
          <w:sz w:val="22"/>
          <w:szCs w:val="22"/>
        </w:rPr>
        <w:t xml:space="preserve"> por todo concepto.</w:t>
      </w:r>
    </w:p>
    <w:p w14:paraId="3522CED2" w14:textId="77777777" w:rsidR="00C12602" w:rsidRPr="00C12602" w:rsidRDefault="00C12602" w:rsidP="00C12602">
      <w:pPr>
        <w:jc w:val="both"/>
        <w:rPr>
          <w:rFonts w:ascii="Verdana" w:hAnsi="Verdana"/>
          <w:color w:val="BFBFBF"/>
          <w:sz w:val="22"/>
          <w:szCs w:val="22"/>
        </w:rPr>
      </w:pPr>
    </w:p>
    <w:p w14:paraId="20FC4C03" w14:textId="4AC1C79A" w:rsidR="00C12602" w:rsidRPr="00B40FED" w:rsidRDefault="00077337" w:rsidP="00C12602">
      <w:pPr>
        <w:pStyle w:val="Prrafodelista"/>
        <w:numPr>
          <w:ilvl w:val="0"/>
          <w:numId w:val="12"/>
        </w:numPr>
        <w:ind w:left="286"/>
        <w:jc w:val="both"/>
        <w:rPr>
          <w:rFonts w:ascii="Verdana" w:hAnsi="Verdana"/>
          <w:color w:val="BFBFBF"/>
          <w:sz w:val="22"/>
          <w:szCs w:val="22"/>
        </w:rPr>
      </w:pPr>
      <w:r w:rsidRPr="00B90595">
        <w:rPr>
          <w:rFonts w:ascii="Verdana" w:hAnsi="Verdana"/>
          <w:sz w:val="22"/>
          <w:szCs w:val="22"/>
        </w:rPr>
        <w:t>Que el presente documento produce efectos de cosa juzgada en última instancia de acuerdo con el artículo 2483 del Código Civil.  (Sólo aplica para transacción en caso de litigio)</w:t>
      </w:r>
    </w:p>
    <w:p w14:paraId="63380673" w14:textId="77777777" w:rsidR="00C12602" w:rsidRPr="00C12602" w:rsidRDefault="00C12602" w:rsidP="00C12602">
      <w:pPr>
        <w:jc w:val="both"/>
        <w:rPr>
          <w:rFonts w:ascii="Verdana" w:hAnsi="Verdana"/>
          <w:color w:val="BFBFBF"/>
          <w:sz w:val="22"/>
          <w:szCs w:val="22"/>
        </w:rPr>
      </w:pPr>
    </w:p>
    <w:p w14:paraId="42C2CD42" w14:textId="77777777" w:rsidR="00077337" w:rsidRPr="00C12602" w:rsidRDefault="00077337" w:rsidP="00077337">
      <w:pPr>
        <w:pStyle w:val="Prrafodelista"/>
        <w:numPr>
          <w:ilvl w:val="0"/>
          <w:numId w:val="12"/>
        </w:numPr>
        <w:ind w:left="286"/>
        <w:jc w:val="both"/>
        <w:rPr>
          <w:rFonts w:ascii="Verdana" w:hAnsi="Verdana"/>
          <w:b/>
          <w:color w:val="A6A6A6"/>
          <w:sz w:val="22"/>
          <w:szCs w:val="22"/>
        </w:rPr>
      </w:pPr>
      <w:r w:rsidRPr="00B90595">
        <w:rPr>
          <w:rFonts w:ascii="Verdana" w:hAnsi="Verdana" w:cs="Arial"/>
          <w:sz w:val="22"/>
          <w:szCs w:val="22"/>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E498025" w14:textId="77777777" w:rsidR="00C12602" w:rsidRPr="00B90595" w:rsidRDefault="00C12602" w:rsidP="00C12602">
      <w:pPr>
        <w:pStyle w:val="Prrafodelista"/>
        <w:ind w:left="286"/>
        <w:jc w:val="both"/>
        <w:rPr>
          <w:rFonts w:ascii="Verdana" w:hAnsi="Verdana"/>
          <w:b/>
          <w:color w:val="A6A6A6"/>
          <w:sz w:val="22"/>
          <w:szCs w:val="22"/>
        </w:rPr>
      </w:pPr>
    </w:p>
    <w:p w14:paraId="46492F66" w14:textId="23B52E0B" w:rsidR="00077337" w:rsidRPr="00B90595" w:rsidRDefault="00077337" w:rsidP="00077337">
      <w:pPr>
        <w:pStyle w:val="Prrafodelista"/>
        <w:numPr>
          <w:ilvl w:val="0"/>
          <w:numId w:val="12"/>
        </w:numPr>
        <w:ind w:left="286"/>
        <w:jc w:val="both"/>
        <w:rPr>
          <w:rFonts w:ascii="Verdana" w:hAnsi="Verdana"/>
          <w:b/>
          <w:bCs/>
          <w:color w:val="A6A6A6"/>
          <w:sz w:val="22"/>
          <w:szCs w:val="22"/>
        </w:rPr>
      </w:pPr>
      <w:r w:rsidRPr="00B90595">
        <w:rPr>
          <w:rFonts w:ascii="Verdana" w:hAnsi="Verdana" w:cs="Arial"/>
          <w:sz w:val="22"/>
          <w:szCs w:val="22"/>
        </w:rPr>
        <w:t xml:space="preserve">Que el informe de supervisión final suscrito por el supervisor donde se evidencia el cumplimiento a cabalidad de las obligaciones contractuales, como la presente acta de liquidación hacen parte integral del Contrato de </w:t>
      </w:r>
      <w:r w:rsidR="00527ECD">
        <w:rPr>
          <w:rFonts w:ascii="Verdana" w:hAnsi="Verdana" w:cs="Arial"/>
          <w:sz w:val="22"/>
          <w:szCs w:val="22"/>
        </w:rPr>
        <w:t>Consultoría</w:t>
      </w:r>
      <w:r w:rsidRPr="00B90595">
        <w:rPr>
          <w:rFonts w:ascii="Verdana" w:hAnsi="Verdana" w:cs="Arial"/>
          <w:sz w:val="22"/>
          <w:szCs w:val="22"/>
        </w:rPr>
        <w:t xml:space="preserve"> N° </w:t>
      </w:r>
      <w:r w:rsidR="00527ECD">
        <w:rPr>
          <w:rFonts w:ascii="Verdana" w:hAnsi="Verdana" w:cs="Arial"/>
          <w:sz w:val="22"/>
          <w:szCs w:val="22"/>
        </w:rPr>
        <w:t>39</w:t>
      </w:r>
      <w:r w:rsidR="003810D4">
        <w:rPr>
          <w:rFonts w:ascii="Verdana" w:hAnsi="Verdana" w:cs="Arial"/>
          <w:sz w:val="22"/>
          <w:szCs w:val="22"/>
        </w:rPr>
        <w:t>53</w:t>
      </w:r>
      <w:r w:rsidRPr="00B90595">
        <w:rPr>
          <w:rFonts w:ascii="Verdana" w:hAnsi="Verdana" w:cs="Arial"/>
          <w:sz w:val="22"/>
          <w:szCs w:val="22"/>
        </w:rPr>
        <w:t xml:space="preserve"> de 202</w:t>
      </w:r>
      <w:r w:rsidR="00527ECD">
        <w:rPr>
          <w:rFonts w:ascii="Verdana" w:hAnsi="Verdana" w:cs="Arial"/>
          <w:sz w:val="22"/>
          <w:szCs w:val="22"/>
        </w:rPr>
        <w:t>4</w:t>
      </w:r>
      <w:r w:rsidRPr="00B90595">
        <w:rPr>
          <w:rFonts w:ascii="Verdana" w:hAnsi="Verdana" w:cs="Arial"/>
          <w:sz w:val="22"/>
          <w:szCs w:val="22"/>
        </w:rPr>
        <w:t>.</w:t>
      </w:r>
    </w:p>
    <w:p w14:paraId="00AC2E68" w14:textId="77777777" w:rsidR="00077337" w:rsidRDefault="00077337" w:rsidP="00077337">
      <w:pPr>
        <w:ind w:left="360"/>
        <w:jc w:val="both"/>
        <w:rPr>
          <w:rFonts w:ascii="Verdana" w:hAnsi="Verdana"/>
          <w:sz w:val="22"/>
          <w:szCs w:val="22"/>
        </w:rPr>
      </w:pPr>
    </w:p>
    <w:p w14:paraId="4259821C" w14:textId="77777777" w:rsidR="00C12602" w:rsidRPr="00B90595" w:rsidRDefault="00C12602" w:rsidP="00077337">
      <w:pPr>
        <w:ind w:left="360"/>
        <w:jc w:val="both"/>
        <w:rPr>
          <w:rFonts w:ascii="Verdana" w:hAnsi="Verdana"/>
          <w:sz w:val="22"/>
          <w:szCs w:val="22"/>
        </w:rPr>
      </w:pPr>
    </w:p>
    <w:p w14:paraId="4194E843" w14:textId="09158909" w:rsidR="00077337" w:rsidRPr="00B90595" w:rsidRDefault="00077337" w:rsidP="14F90D2C">
      <w:pPr>
        <w:jc w:val="both"/>
        <w:rPr>
          <w:rFonts w:ascii="Verdana" w:hAnsi="Verdana"/>
          <w:sz w:val="22"/>
          <w:szCs w:val="22"/>
        </w:rPr>
      </w:pPr>
      <w:r w:rsidRPr="00B90595">
        <w:rPr>
          <w:rFonts w:ascii="Verdana" w:hAnsi="Verdana"/>
          <w:sz w:val="22"/>
          <w:szCs w:val="22"/>
        </w:rPr>
        <w:t xml:space="preserve">De conformidad con lo anterior, las partes </w:t>
      </w:r>
    </w:p>
    <w:p w14:paraId="089F1CF9" w14:textId="77777777" w:rsidR="00077337" w:rsidRDefault="00077337" w:rsidP="00077337">
      <w:pPr>
        <w:ind w:firstLine="286"/>
        <w:jc w:val="both"/>
        <w:rPr>
          <w:rFonts w:ascii="Verdana" w:hAnsi="Verdana"/>
          <w:sz w:val="22"/>
          <w:szCs w:val="22"/>
          <w:lang w:val="es-CO"/>
        </w:rPr>
      </w:pPr>
    </w:p>
    <w:p w14:paraId="707AE1FF" w14:textId="77777777" w:rsidR="004D2673" w:rsidRPr="00B90595" w:rsidRDefault="004D2673" w:rsidP="00077337">
      <w:pPr>
        <w:ind w:firstLine="286"/>
        <w:jc w:val="both"/>
        <w:rPr>
          <w:rFonts w:ascii="Verdana" w:hAnsi="Verdana"/>
          <w:sz w:val="22"/>
          <w:szCs w:val="22"/>
          <w:lang w:val="es-CO"/>
        </w:rPr>
      </w:pPr>
    </w:p>
    <w:p w14:paraId="5B272CA2" w14:textId="77777777" w:rsidR="00077337" w:rsidRPr="00B90595" w:rsidRDefault="00077337" w:rsidP="00077337">
      <w:pPr>
        <w:ind w:left="360"/>
        <w:jc w:val="center"/>
        <w:rPr>
          <w:rFonts w:ascii="Verdana" w:hAnsi="Verdana"/>
          <w:b/>
          <w:bCs/>
          <w:sz w:val="22"/>
          <w:szCs w:val="22"/>
        </w:rPr>
      </w:pPr>
      <w:r w:rsidRPr="00B90595">
        <w:rPr>
          <w:rFonts w:ascii="Verdana" w:hAnsi="Verdana"/>
          <w:b/>
          <w:bCs/>
          <w:sz w:val="22"/>
          <w:szCs w:val="22"/>
        </w:rPr>
        <w:t>ACUERDAN:</w:t>
      </w:r>
    </w:p>
    <w:p w14:paraId="08E83B31" w14:textId="77777777" w:rsidR="00077337" w:rsidRPr="00B90595" w:rsidRDefault="00077337" w:rsidP="00077337">
      <w:pPr>
        <w:ind w:left="360"/>
        <w:jc w:val="center"/>
        <w:rPr>
          <w:rFonts w:ascii="Verdana" w:hAnsi="Verdana"/>
          <w:b/>
          <w:bCs/>
          <w:sz w:val="22"/>
          <w:szCs w:val="22"/>
        </w:rPr>
      </w:pPr>
    </w:p>
    <w:p w14:paraId="50336F56" w14:textId="2FDE5F22" w:rsidR="00077337" w:rsidRPr="00B90595" w:rsidRDefault="00077337" w:rsidP="00077337">
      <w:pPr>
        <w:tabs>
          <w:tab w:val="left" w:pos="284"/>
        </w:tabs>
        <w:jc w:val="both"/>
        <w:rPr>
          <w:rFonts w:ascii="Verdana" w:eastAsia="Batang" w:hAnsi="Verdana" w:cs="Arial"/>
          <w:color w:val="000000"/>
          <w:sz w:val="22"/>
          <w:szCs w:val="22"/>
        </w:rPr>
      </w:pPr>
      <w:r w:rsidRPr="00B90595">
        <w:rPr>
          <w:rFonts w:ascii="Verdana" w:eastAsia="Batang" w:hAnsi="Verdana" w:cs="Arial"/>
          <w:b/>
          <w:bCs/>
          <w:color w:val="000000" w:themeColor="text1"/>
          <w:sz w:val="22"/>
          <w:szCs w:val="22"/>
        </w:rPr>
        <w:t>PRIMERO:</w:t>
      </w:r>
      <w:r w:rsidRPr="00B90595">
        <w:rPr>
          <w:rFonts w:ascii="Verdana" w:eastAsia="Batang" w:hAnsi="Verdana" w:cs="Arial"/>
          <w:color w:val="000000" w:themeColor="text1"/>
          <w:sz w:val="22"/>
          <w:szCs w:val="22"/>
        </w:rPr>
        <w:t xml:space="preserve"> Liquidar bilateralmente el </w:t>
      </w:r>
      <w:r w:rsidR="00527ECD" w:rsidRPr="00527ECD">
        <w:rPr>
          <w:rFonts w:ascii="Verdana" w:hAnsi="Verdana" w:cs="Arial"/>
          <w:sz w:val="22"/>
          <w:szCs w:val="22"/>
        </w:rPr>
        <w:t>Contrato de Consultoría N° 39</w:t>
      </w:r>
      <w:r w:rsidR="00EA0BBD">
        <w:rPr>
          <w:rFonts w:ascii="Verdana" w:hAnsi="Verdana" w:cs="Arial"/>
          <w:sz w:val="22"/>
          <w:szCs w:val="22"/>
        </w:rPr>
        <w:t>53</w:t>
      </w:r>
      <w:r w:rsidR="00527ECD" w:rsidRPr="00527ECD">
        <w:rPr>
          <w:rFonts w:ascii="Verdana" w:hAnsi="Verdana" w:cs="Arial"/>
          <w:sz w:val="22"/>
          <w:szCs w:val="22"/>
        </w:rPr>
        <w:t xml:space="preserve"> de 2024</w:t>
      </w:r>
      <w:r w:rsidR="00527ECD">
        <w:rPr>
          <w:rFonts w:ascii="Verdana" w:hAnsi="Verdana" w:cs="Arial"/>
          <w:sz w:val="22"/>
          <w:szCs w:val="22"/>
        </w:rPr>
        <w:t xml:space="preserve"> </w:t>
      </w:r>
      <w:r w:rsidRPr="00B90595">
        <w:rPr>
          <w:rFonts w:ascii="Verdana" w:hAnsi="Verdana" w:cs="Arial"/>
          <w:sz w:val="22"/>
          <w:szCs w:val="22"/>
        </w:rPr>
        <w:t>suscrito</w:t>
      </w:r>
      <w:r w:rsidRPr="00B90595">
        <w:rPr>
          <w:rFonts w:ascii="Verdana" w:eastAsia="Batang" w:hAnsi="Verdana" w:cs="Arial"/>
          <w:sz w:val="22"/>
          <w:szCs w:val="22"/>
        </w:rPr>
        <w:t xml:space="preserve"> </w:t>
      </w:r>
      <w:r w:rsidRPr="00B90595">
        <w:rPr>
          <w:rFonts w:ascii="Verdana" w:eastAsia="Batang" w:hAnsi="Verdana" w:cs="Arial"/>
          <w:color w:val="000000" w:themeColor="text1"/>
          <w:sz w:val="22"/>
          <w:szCs w:val="22"/>
        </w:rPr>
        <w:t xml:space="preserve">entre </w:t>
      </w:r>
      <w:r w:rsidRPr="00B90595">
        <w:rPr>
          <w:rFonts w:ascii="Verdana" w:hAnsi="Verdana" w:cs="Arial"/>
          <w:color w:val="000000" w:themeColor="text1"/>
          <w:sz w:val="22"/>
          <w:szCs w:val="22"/>
        </w:rPr>
        <w:t xml:space="preserve">el Ministerio de </w:t>
      </w:r>
      <w:r w:rsidR="003A5579" w:rsidRPr="00B90595">
        <w:rPr>
          <w:rFonts w:ascii="Verdana" w:hAnsi="Verdana" w:cs="Arial"/>
          <w:color w:val="000000" w:themeColor="text1"/>
          <w:sz w:val="22"/>
          <w:szCs w:val="22"/>
        </w:rPr>
        <w:t>las</w:t>
      </w:r>
      <w:r w:rsidR="004452A6" w:rsidRPr="00B90595">
        <w:rPr>
          <w:rFonts w:ascii="Verdana" w:hAnsi="Verdana" w:cs="Arial"/>
          <w:color w:val="000000" w:themeColor="text1"/>
          <w:sz w:val="22"/>
          <w:szCs w:val="22"/>
        </w:rPr>
        <w:t xml:space="preserve"> </w:t>
      </w:r>
      <w:r w:rsidRPr="00B90595">
        <w:rPr>
          <w:rFonts w:ascii="Verdana" w:hAnsi="Verdana" w:cs="Arial"/>
          <w:color w:val="000000" w:themeColor="text1"/>
          <w:sz w:val="22"/>
          <w:szCs w:val="22"/>
        </w:rPr>
        <w:t>Cultura</w:t>
      </w:r>
      <w:r w:rsidR="004452A6" w:rsidRPr="00B90595">
        <w:rPr>
          <w:rFonts w:ascii="Verdana" w:hAnsi="Verdana" w:cs="Arial"/>
          <w:color w:val="000000" w:themeColor="text1"/>
          <w:sz w:val="22"/>
          <w:szCs w:val="22"/>
        </w:rPr>
        <w:t>s, las Artes y los Saberes</w:t>
      </w:r>
      <w:r w:rsidRPr="00B90595">
        <w:rPr>
          <w:rFonts w:ascii="Verdana" w:hAnsi="Verdana" w:cs="Arial"/>
          <w:color w:val="000000" w:themeColor="text1"/>
          <w:sz w:val="22"/>
          <w:szCs w:val="22"/>
        </w:rPr>
        <w:t xml:space="preserve"> </w:t>
      </w:r>
      <w:r w:rsidRPr="00B90595">
        <w:rPr>
          <w:rFonts w:ascii="Verdana" w:eastAsia="Batang" w:hAnsi="Verdana" w:cs="Arial"/>
          <w:color w:val="000000" w:themeColor="text1"/>
          <w:sz w:val="22"/>
          <w:szCs w:val="22"/>
        </w:rPr>
        <w:t xml:space="preserve">y el contratista de acuerdo </w:t>
      </w:r>
      <w:bookmarkStart w:id="4" w:name="_Hlk126831477"/>
      <w:r w:rsidRPr="00B90595">
        <w:rPr>
          <w:rFonts w:ascii="Verdana" w:eastAsia="Batang" w:hAnsi="Verdana" w:cs="Arial"/>
          <w:color w:val="000000" w:themeColor="text1"/>
          <w:sz w:val="22"/>
          <w:szCs w:val="22"/>
        </w:rPr>
        <w:t xml:space="preserve">con la parte motiva de la presente acta especialmente </w:t>
      </w:r>
      <w:bookmarkEnd w:id="4"/>
      <w:r w:rsidRPr="00B90595">
        <w:rPr>
          <w:rFonts w:ascii="Verdana" w:eastAsia="Batang" w:hAnsi="Verdana" w:cs="Arial"/>
          <w:color w:val="000000" w:themeColor="text1"/>
          <w:sz w:val="22"/>
          <w:szCs w:val="22"/>
        </w:rPr>
        <w:t>en el acápite 5</w:t>
      </w:r>
      <w:r w:rsidRPr="00B90595">
        <w:rPr>
          <w:rFonts w:ascii="Verdana" w:eastAsia="Batang" w:hAnsi="Verdana" w:cs="Arial"/>
          <w:b/>
          <w:bCs/>
          <w:color w:val="000000" w:themeColor="text1"/>
          <w:sz w:val="22"/>
          <w:szCs w:val="22"/>
        </w:rPr>
        <w:t xml:space="preserve"> liquidación definitiva</w:t>
      </w:r>
      <w:r w:rsidRPr="00B90595">
        <w:rPr>
          <w:rFonts w:ascii="Verdana" w:eastAsia="Batang" w:hAnsi="Verdana" w:cs="Arial"/>
          <w:color w:val="000000" w:themeColor="text1"/>
          <w:sz w:val="22"/>
          <w:szCs w:val="22"/>
        </w:rPr>
        <w:t>.</w:t>
      </w:r>
    </w:p>
    <w:p w14:paraId="60431A58" w14:textId="77777777" w:rsidR="00077337" w:rsidRPr="00B90595" w:rsidRDefault="00077337" w:rsidP="00077337">
      <w:pPr>
        <w:tabs>
          <w:tab w:val="left" w:pos="284"/>
        </w:tabs>
        <w:jc w:val="both"/>
        <w:rPr>
          <w:rFonts w:ascii="Verdana" w:eastAsia="Batang" w:hAnsi="Verdana" w:cs="Arial"/>
          <w:bCs/>
          <w:color w:val="000000"/>
          <w:sz w:val="22"/>
          <w:szCs w:val="22"/>
        </w:rPr>
      </w:pPr>
    </w:p>
    <w:p w14:paraId="09569596" w14:textId="77777777" w:rsidR="00077337" w:rsidRPr="00B90595" w:rsidRDefault="00077337" w:rsidP="00077337">
      <w:pPr>
        <w:tabs>
          <w:tab w:val="left" w:pos="284"/>
        </w:tabs>
        <w:jc w:val="both"/>
        <w:rPr>
          <w:rFonts w:ascii="Verdana" w:hAnsi="Verdana" w:cs="Arial"/>
          <w:sz w:val="22"/>
          <w:szCs w:val="22"/>
        </w:rPr>
      </w:pPr>
      <w:r w:rsidRPr="00B90595">
        <w:rPr>
          <w:rFonts w:ascii="Verdana" w:eastAsia="Batang" w:hAnsi="Verdana" w:cs="Arial"/>
          <w:b/>
          <w:bCs/>
          <w:color w:val="000000"/>
          <w:sz w:val="22"/>
          <w:szCs w:val="22"/>
        </w:rPr>
        <w:t>SEGUNDO:</w:t>
      </w:r>
      <w:r w:rsidRPr="00B90595">
        <w:rPr>
          <w:rFonts w:ascii="Verdana" w:eastAsia="Batang" w:hAnsi="Verdana" w:cs="Arial"/>
          <w:bCs/>
          <w:color w:val="000000"/>
          <w:sz w:val="22"/>
          <w:szCs w:val="22"/>
        </w:rPr>
        <w:t xml:space="preserve"> </w:t>
      </w:r>
      <w:r w:rsidRPr="00B90595">
        <w:rPr>
          <w:rFonts w:ascii="Verdana" w:hAnsi="Verdana" w:cs="Arial"/>
          <w:sz w:val="22"/>
          <w:szCs w:val="22"/>
        </w:rPr>
        <w:t xml:space="preserve">Una vez suscrita la presente acta de liquidación, las partes se declaran a paz y salvo por todo concepto en los aspectos relacionados con el Contrato </w:t>
      </w:r>
      <w:r w:rsidRPr="00B90595">
        <w:rPr>
          <w:rFonts w:ascii="Verdana" w:eastAsia="Batang" w:hAnsi="Verdana" w:cs="Arial"/>
          <w:sz w:val="22"/>
          <w:szCs w:val="22"/>
        </w:rPr>
        <w:t>que se menciona en la presente acta</w:t>
      </w:r>
      <w:r w:rsidRPr="00B90595">
        <w:rPr>
          <w:rFonts w:ascii="Verdana" w:hAnsi="Verdana" w:cs="Arial"/>
          <w:sz w:val="22"/>
          <w:szCs w:val="22"/>
        </w:rPr>
        <w:t>, sin perjuicio de las obligaciones que continúan vigentes por las partes con posterioridad a la suscripción de la presente acta las cuales se encuentran amparadas con la póliza única de cumplimiento referida en el presente documento y renuncian a cualquier reclamación futura.</w:t>
      </w:r>
    </w:p>
    <w:p w14:paraId="59B55962" w14:textId="77777777" w:rsidR="00077337" w:rsidRPr="00B90595" w:rsidRDefault="00077337" w:rsidP="00077337">
      <w:pPr>
        <w:tabs>
          <w:tab w:val="left" w:pos="284"/>
        </w:tabs>
        <w:jc w:val="both"/>
        <w:rPr>
          <w:rFonts w:ascii="Verdana" w:eastAsia="Batang" w:hAnsi="Verdana" w:cs="Arial"/>
          <w:b/>
          <w:bCs/>
          <w:color w:val="000000"/>
          <w:sz w:val="22"/>
          <w:szCs w:val="22"/>
        </w:rPr>
      </w:pPr>
    </w:p>
    <w:p w14:paraId="1D32DFCB" w14:textId="38ABFF9E" w:rsidR="00077337" w:rsidRPr="00B90595" w:rsidRDefault="00077337" w:rsidP="00077337">
      <w:pPr>
        <w:tabs>
          <w:tab w:val="left" w:pos="284"/>
        </w:tabs>
        <w:jc w:val="both"/>
        <w:rPr>
          <w:rFonts w:ascii="Verdana" w:eastAsia="Batang" w:hAnsi="Verdana" w:cs="Arial"/>
          <w:bCs/>
          <w:color w:val="000000"/>
          <w:sz w:val="22"/>
          <w:szCs w:val="22"/>
        </w:rPr>
      </w:pPr>
      <w:r w:rsidRPr="00B90595">
        <w:rPr>
          <w:rFonts w:ascii="Verdana" w:eastAsia="Batang" w:hAnsi="Verdana" w:cs="Arial"/>
          <w:b/>
          <w:bCs/>
          <w:color w:val="000000"/>
          <w:sz w:val="22"/>
          <w:szCs w:val="22"/>
        </w:rPr>
        <w:t>TERCERO</w:t>
      </w:r>
      <w:r w:rsidRPr="00B90595">
        <w:rPr>
          <w:rFonts w:ascii="Verdana" w:eastAsia="Batang" w:hAnsi="Verdana" w:cs="Arial"/>
          <w:bCs/>
          <w:color w:val="000000"/>
          <w:sz w:val="22"/>
          <w:szCs w:val="22"/>
        </w:rPr>
        <w:t xml:space="preserve">: </w:t>
      </w:r>
      <w:bookmarkStart w:id="5" w:name="_Hlk126831533"/>
      <w:r w:rsidRPr="00B90595">
        <w:rPr>
          <w:rFonts w:ascii="Verdana" w:eastAsia="Batang" w:hAnsi="Verdana" w:cs="Arial"/>
          <w:bCs/>
          <w:color w:val="000000"/>
          <w:sz w:val="22"/>
          <w:szCs w:val="22"/>
        </w:rPr>
        <w:t xml:space="preserve">Suscrita la presente acta, se entregará copia al Grupo </w:t>
      </w:r>
      <w:r w:rsidR="00D46548" w:rsidRPr="00B90595">
        <w:rPr>
          <w:rFonts w:ascii="Verdana" w:eastAsia="Batang" w:hAnsi="Verdana" w:cs="Arial"/>
          <w:bCs/>
          <w:color w:val="000000"/>
          <w:sz w:val="22"/>
          <w:szCs w:val="22"/>
        </w:rPr>
        <w:t xml:space="preserve">interno de trabajo </w:t>
      </w:r>
      <w:r w:rsidRPr="00B90595">
        <w:rPr>
          <w:rFonts w:ascii="Verdana" w:eastAsia="Batang" w:hAnsi="Verdana" w:cs="Arial"/>
          <w:bCs/>
          <w:color w:val="000000"/>
          <w:sz w:val="22"/>
          <w:szCs w:val="22"/>
        </w:rPr>
        <w:t xml:space="preserve">de Contratos y Convenios para su publicación en el gestor documental y en el SECOP </w:t>
      </w:r>
      <w:r w:rsidRPr="00B90595">
        <w:rPr>
          <w:rFonts w:ascii="Verdana" w:eastAsia="Batang" w:hAnsi="Verdana" w:cs="Arial"/>
          <w:bCs/>
          <w:color w:val="000000"/>
          <w:sz w:val="22"/>
          <w:szCs w:val="22"/>
        </w:rPr>
        <w:lastRenderedPageBreak/>
        <w:t>y si llegará a presentar un saldo a liberar, el Grupo de Gestión Financiera, con el fin para que proceda a liberar los dineros correspondientes al saldo del contrato</w:t>
      </w:r>
      <w:bookmarkEnd w:id="5"/>
      <w:r w:rsidRPr="00B90595">
        <w:rPr>
          <w:rFonts w:ascii="Verdana" w:eastAsia="Batang" w:hAnsi="Verdana" w:cs="Arial"/>
          <w:bCs/>
          <w:color w:val="000000"/>
          <w:sz w:val="22"/>
          <w:szCs w:val="22"/>
        </w:rPr>
        <w:t>.</w:t>
      </w:r>
    </w:p>
    <w:p w14:paraId="43C02465" w14:textId="77777777" w:rsidR="00077337" w:rsidRPr="00B90595" w:rsidRDefault="00077337" w:rsidP="00077337">
      <w:pPr>
        <w:tabs>
          <w:tab w:val="left" w:pos="284"/>
        </w:tabs>
        <w:jc w:val="both"/>
        <w:rPr>
          <w:rFonts w:ascii="Verdana" w:eastAsia="Batang" w:hAnsi="Verdana" w:cs="Arial"/>
          <w:bCs/>
          <w:color w:val="000000"/>
          <w:sz w:val="22"/>
          <w:szCs w:val="22"/>
        </w:rPr>
      </w:pPr>
    </w:p>
    <w:p w14:paraId="3D4112A1" w14:textId="77777777" w:rsidR="00077337" w:rsidRPr="00B90595" w:rsidRDefault="00077337" w:rsidP="00077337">
      <w:pPr>
        <w:jc w:val="both"/>
        <w:rPr>
          <w:rFonts w:ascii="Verdana" w:hAnsi="Verdana"/>
          <w:sz w:val="22"/>
          <w:szCs w:val="22"/>
        </w:rPr>
      </w:pPr>
      <w:r w:rsidRPr="00B90595">
        <w:rPr>
          <w:rFonts w:ascii="Verdana" w:eastAsia="Batang" w:hAnsi="Verdana" w:cs="Arial"/>
          <w:b/>
          <w:color w:val="000000"/>
          <w:sz w:val="22"/>
          <w:szCs w:val="22"/>
        </w:rPr>
        <w:t xml:space="preserve">CUARTO: </w:t>
      </w:r>
      <w:r w:rsidRPr="00B90595">
        <w:rPr>
          <w:rFonts w:ascii="Verdana" w:hAnsi="Verdana"/>
          <w:sz w:val="22"/>
          <w:szCs w:val="22"/>
        </w:rPr>
        <w:t>Las partes renuncian a cualquier reclamación por vía administrativa, judicial o extrajudicial, por eventuales perjuicios pues declara no haberlos sufrido y por consiguiente suscriben, sin salvedades, la presente liquidación.</w:t>
      </w:r>
    </w:p>
    <w:p w14:paraId="04747F76" w14:textId="09FF30ED" w:rsidR="00077337" w:rsidRDefault="00077337" w:rsidP="00077337">
      <w:pPr>
        <w:jc w:val="both"/>
        <w:rPr>
          <w:rFonts w:ascii="Verdana" w:hAnsi="Verdana"/>
          <w:sz w:val="22"/>
          <w:szCs w:val="22"/>
        </w:rPr>
      </w:pPr>
    </w:p>
    <w:p w14:paraId="55AC0290" w14:textId="77777777" w:rsidR="00E475E7" w:rsidRPr="00B90595" w:rsidRDefault="00E475E7" w:rsidP="00077337">
      <w:pPr>
        <w:jc w:val="both"/>
        <w:rPr>
          <w:rFonts w:ascii="Verdana" w:hAnsi="Verdana"/>
          <w:sz w:val="22"/>
          <w:szCs w:val="22"/>
        </w:rPr>
      </w:pPr>
    </w:p>
    <w:p w14:paraId="044A8499" w14:textId="77777777" w:rsidR="00077337" w:rsidRPr="00B90595" w:rsidRDefault="00077337" w:rsidP="00077337">
      <w:pPr>
        <w:jc w:val="both"/>
        <w:rPr>
          <w:rFonts w:ascii="Verdana" w:hAnsi="Verdana"/>
          <w:sz w:val="22"/>
          <w:szCs w:val="22"/>
        </w:rPr>
      </w:pPr>
      <w:r w:rsidRPr="00B90595">
        <w:rPr>
          <w:rFonts w:ascii="Verdana" w:hAnsi="Verdana"/>
          <w:sz w:val="22"/>
          <w:szCs w:val="22"/>
        </w:rPr>
        <w:t xml:space="preserve">En constancia de lo cual firman en la ciudad de Bogotá D.C. a los  </w:t>
      </w:r>
    </w:p>
    <w:p w14:paraId="39CD93EF" w14:textId="77777777" w:rsidR="00077337" w:rsidRPr="00B90595" w:rsidRDefault="00077337" w:rsidP="00077337">
      <w:pPr>
        <w:jc w:val="both"/>
        <w:rPr>
          <w:rFonts w:ascii="Verdana" w:hAnsi="Verdana"/>
          <w:sz w:val="22"/>
          <w:szCs w:val="22"/>
        </w:rPr>
      </w:pPr>
    </w:p>
    <w:p w14:paraId="1EB11410" w14:textId="77777777" w:rsidR="00077337" w:rsidRDefault="00077337" w:rsidP="00077337">
      <w:pPr>
        <w:tabs>
          <w:tab w:val="left" w:pos="3544"/>
          <w:tab w:val="left" w:pos="4820"/>
          <w:tab w:val="left" w:pos="8364"/>
        </w:tabs>
        <w:jc w:val="both"/>
        <w:rPr>
          <w:rFonts w:ascii="Verdana" w:hAnsi="Verdana"/>
          <w:sz w:val="22"/>
          <w:szCs w:val="22"/>
          <w:u w:val="single"/>
        </w:rPr>
      </w:pPr>
    </w:p>
    <w:p w14:paraId="07CF64B0" w14:textId="77777777" w:rsidR="00B40FED" w:rsidRDefault="00B40FED" w:rsidP="00077337">
      <w:pPr>
        <w:tabs>
          <w:tab w:val="left" w:pos="3544"/>
          <w:tab w:val="left" w:pos="4820"/>
          <w:tab w:val="left" w:pos="8364"/>
        </w:tabs>
        <w:jc w:val="both"/>
        <w:rPr>
          <w:rFonts w:ascii="Verdana" w:hAnsi="Verdana"/>
          <w:sz w:val="22"/>
          <w:szCs w:val="22"/>
          <w:u w:val="single"/>
        </w:rPr>
      </w:pPr>
    </w:p>
    <w:p w14:paraId="1DD315D0" w14:textId="77777777" w:rsidR="00B40FED" w:rsidRPr="00B90595" w:rsidRDefault="00B40FED" w:rsidP="00077337">
      <w:pPr>
        <w:tabs>
          <w:tab w:val="left" w:pos="3544"/>
          <w:tab w:val="left" w:pos="4820"/>
          <w:tab w:val="left" w:pos="8364"/>
        </w:tabs>
        <w:jc w:val="both"/>
        <w:rPr>
          <w:rFonts w:ascii="Verdana" w:hAnsi="Verdana"/>
          <w:sz w:val="22"/>
          <w:szCs w:val="22"/>
          <w:u w:val="single"/>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485"/>
        <w:gridCol w:w="4097"/>
      </w:tblGrid>
      <w:tr w:rsidR="00077337" w:rsidRPr="00722819" w14:paraId="680509DE" w14:textId="77777777" w:rsidTr="00EA0BBD">
        <w:trPr>
          <w:trHeight w:val="1373"/>
        </w:trPr>
        <w:tc>
          <w:tcPr>
            <w:tcW w:w="4610" w:type="dxa"/>
          </w:tcPr>
          <w:p w14:paraId="0A5B744B" w14:textId="738E6D43" w:rsidR="00077337" w:rsidRPr="00B90595" w:rsidRDefault="00077337" w:rsidP="00BE1E43">
            <w:pPr>
              <w:tabs>
                <w:tab w:val="left" w:pos="5529"/>
                <w:tab w:val="left" w:pos="5670"/>
                <w:tab w:val="left" w:pos="8364"/>
              </w:tabs>
              <w:jc w:val="both"/>
              <w:rPr>
                <w:rFonts w:ascii="Verdana" w:hAnsi="Verdana"/>
                <w:bCs/>
                <w:sz w:val="22"/>
                <w:szCs w:val="22"/>
              </w:rPr>
            </w:pPr>
            <w:r w:rsidRPr="00B90595">
              <w:rPr>
                <w:rFonts w:ascii="Verdana" w:hAnsi="Verdana"/>
                <w:bCs/>
                <w:sz w:val="22"/>
                <w:szCs w:val="22"/>
              </w:rPr>
              <w:t>____________________________</w:t>
            </w:r>
          </w:p>
          <w:p w14:paraId="718929D9" w14:textId="77777777" w:rsidR="00077337" w:rsidRPr="00B90595" w:rsidRDefault="00077337" w:rsidP="00BE1E43">
            <w:pPr>
              <w:tabs>
                <w:tab w:val="left" w:pos="5529"/>
                <w:tab w:val="left" w:pos="5670"/>
                <w:tab w:val="left" w:pos="8364"/>
              </w:tabs>
              <w:jc w:val="both"/>
              <w:rPr>
                <w:rFonts w:ascii="Verdana" w:hAnsi="Verdana"/>
                <w:b/>
                <w:sz w:val="22"/>
                <w:szCs w:val="22"/>
              </w:rPr>
            </w:pPr>
            <w:r w:rsidRPr="00B90595">
              <w:rPr>
                <w:rFonts w:ascii="Verdana" w:hAnsi="Verdana"/>
                <w:b/>
                <w:sz w:val="22"/>
                <w:szCs w:val="22"/>
              </w:rPr>
              <w:t>JULIANA RAMIREZ RODRIGUEZ</w:t>
            </w:r>
          </w:p>
          <w:p w14:paraId="36176A69" w14:textId="77777777" w:rsidR="00077337" w:rsidRPr="00B90595" w:rsidRDefault="00077337" w:rsidP="00BE1E43">
            <w:pPr>
              <w:tabs>
                <w:tab w:val="left" w:pos="5529"/>
                <w:tab w:val="left" w:pos="5670"/>
                <w:tab w:val="left" w:pos="8364"/>
              </w:tabs>
              <w:rPr>
                <w:rFonts w:ascii="Verdana" w:hAnsi="Verdana"/>
                <w:sz w:val="22"/>
                <w:szCs w:val="22"/>
              </w:rPr>
            </w:pPr>
            <w:r w:rsidRPr="00B90595">
              <w:rPr>
                <w:rFonts w:ascii="Verdana" w:hAnsi="Verdana"/>
                <w:sz w:val="22"/>
                <w:szCs w:val="22"/>
              </w:rPr>
              <w:t xml:space="preserve">COORDINADORA GRUPO INFRAESTRUCTURA CULTURAL    </w:t>
            </w:r>
          </w:p>
        </w:tc>
        <w:tc>
          <w:tcPr>
            <w:tcW w:w="485" w:type="dxa"/>
          </w:tcPr>
          <w:p w14:paraId="3B5A0C4C" w14:textId="77777777" w:rsidR="00077337" w:rsidRPr="00B90595" w:rsidRDefault="00077337" w:rsidP="00BE1E43">
            <w:pPr>
              <w:tabs>
                <w:tab w:val="left" w:pos="3544"/>
                <w:tab w:val="left" w:pos="4820"/>
                <w:tab w:val="left" w:pos="8364"/>
              </w:tabs>
              <w:jc w:val="both"/>
              <w:rPr>
                <w:rFonts w:ascii="Verdana" w:hAnsi="Verdana"/>
                <w:sz w:val="22"/>
                <w:szCs w:val="22"/>
                <w:u w:val="single"/>
              </w:rPr>
            </w:pPr>
          </w:p>
        </w:tc>
        <w:tc>
          <w:tcPr>
            <w:tcW w:w="4097" w:type="dxa"/>
          </w:tcPr>
          <w:p w14:paraId="08968466" w14:textId="303FED17" w:rsidR="00077337" w:rsidRPr="007F2586" w:rsidRDefault="6DC1B356" w:rsidP="245B1A9A">
            <w:pPr>
              <w:tabs>
                <w:tab w:val="left" w:pos="3544"/>
                <w:tab w:val="left" w:pos="4820"/>
                <w:tab w:val="left" w:pos="8364"/>
              </w:tabs>
              <w:rPr>
                <w:rFonts w:ascii="Verdana" w:hAnsi="Verdana"/>
                <w:sz w:val="22"/>
                <w:szCs w:val="22"/>
                <w:lang w:val="pt-BR"/>
              </w:rPr>
            </w:pPr>
            <w:r w:rsidRPr="245B1A9A">
              <w:rPr>
                <w:rFonts w:ascii="Verdana" w:hAnsi="Verdana"/>
                <w:sz w:val="22"/>
                <w:szCs w:val="22"/>
                <w:lang w:val="pt-BR"/>
              </w:rPr>
              <w:t>______________________</w:t>
            </w:r>
          </w:p>
          <w:p w14:paraId="7A61F257" w14:textId="17CD8914" w:rsidR="00EA0BBD" w:rsidRPr="00EA0BBD" w:rsidRDefault="00937B57" w:rsidP="00937B57">
            <w:pPr>
              <w:tabs>
                <w:tab w:val="left" w:pos="3544"/>
                <w:tab w:val="left" w:pos="4820"/>
                <w:tab w:val="left" w:pos="8364"/>
              </w:tabs>
              <w:jc w:val="both"/>
              <w:rPr>
                <w:rFonts w:ascii="Verdana" w:hAnsi="Verdana"/>
                <w:b/>
                <w:bCs/>
                <w:sz w:val="22"/>
                <w:szCs w:val="22"/>
                <w:lang w:val="pt-BR"/>
              </w:rPr>
            </w:pPr>
            <w:r>
              <w:rPr>
                <w:rFonts w:ascii="Verdana" w:hAnsi="Verdana"/>
                <w:b/>
                <w:bCs/>
                <w:sz w:val="22"/>
                <w:szCs w:val="22"/>
                <w:lang w:val="pt-BR"/>
              </w:rPr>
              <w:t>JUAN CAMILO</w:t>
            </w:r>
            <w:r w:rsidR="00EA0BBD" w:rsidRPr="00EA0BBD">
              <w:rPr>
                <w:rFonts w:ascii="Verdana" w:hAnsi="Verdana"/>
                <w:b/>
                <w:bCs/>
                <w:sz w:val="22"/>
                <w:szCs w:val="22"/>
                <w:lang w:val="pt-BR"/>
              </w:rPr>
              <w:t xml:space="preserve"> REYES </w:t>
            </w:r>
          </w:p>
          <w:p w14:paraId="1311E01E" w14:textId="6A04442B" w:rsidR="00EA0BBD" w:rsidRDefault="00EA0BBD" w:rsidP="00937B57">
            <w:pPr>
              <w:tabs>
                <w:tab w:val="left" w:pos="3544"/>
                <w:tab w:val="left" w:pos="4820"/>
                <w:tab w:val="left" w:pos="8364"/>
              </w:tabs>
              <w:jc w:val="both"/>
              <w:rPr>
                <w:rFonts w:ascii="Verdana" w:hAnsi="Verdana"/>
                <w:b/>
                <w:bCs/>
                <w:sz w:val="22"/>
                <w:szCs w:val="22"/>
                <w:lang w:val="pt-BR"/>
              </w:rPr>
            </w:pPr>
            <w:r w:rsidRPr="00EA0BBD">
              <w:rPr>
                <w:rFonts w:ascii="Verdana" w:hAnsi="Verdana"/>
                <w:b/>
                <w:bCs/>
                <w:sz w:val="22"/>
                <w:szCs w:val="22"/>
                <w:lang w:val="pt-BR"/>
              </w:rPr>
              <w:t xml:space="preserve">RAMIREZ </w:t>
            </w:r>
          </w:p>
          <w:p w14:paraId="6DC2582C" w14:textId="152FDD12" w:rsidR="00937B57" w:rsidRPr="00937B57" w:rsidRDefault="00937B57" w:rsidP="00937B57">
            <w:pPr>
              <w:tabs>
                <w:tab w:val="left" w:pos="3544"/>
                <w:tab w:val="left" w:pos="4820"/>
                <w:tab w:val="left" w:pos="8364"/>
              </w:tabs>
              <w:rPr>
                <w:rFonts w:ascii="Verdana" w:hAnsi="Verdana"/>
                <w:sz w:val="22"/>
                <w:szCs w:val="22"/>
                <w:lang w:val="pt-BR"/>
              </w:rPr>
            </w:pPr>
            <w:r w:rsidRPr="00937B57">
              <w:rPr>
                <w:rFonts w:ascii="Verdana" w:hAnsi="Verdana"/>
                <w:sz w:val="22"/>
                <w:szCs w:val="22"/>
                <w:lang w:val="pt-BR"/>
              </w:rPr>
              <w:t>INGEOVINF SAS</w:t>
            </w:r>
          </w:p>
          <w:p w14:paraId="73DFB3E3" w14:textId="28149D0C" w:rsidR="00077337" w:rsidRPr="007F2586" w:rsidRDefault="00077337" w:rsidP="245B1A9A">
            <w:pPr>
              <w:tabs>
                <w:tab w:val="left" w:pos="3544"/>
                <w:tab w:val="left" w:pos="4820"/>
                <w:tab w:val="left" w:pos="8364"/>
              </w:tabs>
              <w:rPr>
                <w:rFonts w:ascii="Verdana" w:hAnsi="Verdana"/>
                <w:b/>
                <w:bCs/>
                <w:sz w:val="22"/>
                <w:szCs w:val="22"/>
                <w:lang w:val="pt-BR"/>
              </w:rPr>
            </w:pPr>
          </w:p>
        </w:tc>
      </w:tr>
      <w:tr w:rsidR="00077337" w:rsidRPr="00722819" w14:paraId="4B3CC1BA" w14:textId="77777777" w:rsidTr="00EA0BBD">
        <w:trPr>
          <w:trHeight w:val="592"/>
        </w:trPr>
        <w:tc>
          <w:tcPr>
            <w:tcW w:w="4610" w:type="dxa"/>
          </w:tcPr>
          <w:p w14:paraId="245873F9" w14:textId="77777777" w:rsidR="00077337" w:rsidRPr="007F2586" w:rsidRDefault="00077337" w:rsidP="00BE1E43">
            <w:pPr>
              <w:tabs>
                <w:tab w:val="left" w:pos="3544"/>
                <w:tab w:val="left" w:pos="4820"/>
                <w:tab w:val="left" w:pos="8364"/>
              </w:tabs>
              <w:jc w:val="both"/>
              <w:rPr>
                <w:rFonts w:ascii="Verdana" w:hAnsi="Verdana"/>
                <w:sz w:val="22"/>
                <w:szCs w:val="22"/>
                <w:u w:val="single"/>
                <w:lang w:val="pt-BR"/>
              </w:rPr>
            </w:pPr>
          </w:p>
        </w:tc>
        <w:tc>
          <w:tcPr>
            <w:tcW w:w="485" w:type="dxa"/>
          </w:tcPr>
          <w:p w14:paraId="7065E7A1" w14:textId="77777777" w:rsidR="00077337" w:rsidRPr="007F2586" w:rsidRDefault="00077337" w:rsidP="00BE1E43">
            <w:pPr>
              <w:tabs>
                <w:tab w:val="left" w:pos="3544"/>
                <w:tab w:val="left" w:pos="4820"/>
                <w:tab w:val="left" w:pos="8364"/>
              </w:tabs>
              <w:jc w:val="both"/>
              <w:rPr>
                <w:rFonts w:ascii="Verdana" w:hAnsi="Verdana"/>
                <w:sz w:val="22"/>
                <w:szCs w:val="22"/>
                <w:u w:val="single"/>
                <w:lang w:val="pt-BR"/>
              </w:rPr>
            </w:pPr>
          </w:p>
        </w:tc>
        <w:tc>
          <w:tcPr>
            <w:tcW w:w="4097" w:type="dxa"/>
          </w:tcPr>
          <w:p w14:paraId="1073F2F8" w14:textId="77777777" w:rsidR="00077337" w:rsidRPr="007F2586" w:rsidRDefault="00077337" w:rsidP="00BE1E43">
            <w:pPr>
              <w:tabs>
                <w:tab w:val="left" w:pos="3544"/>
                <w:tab w:val="left" w:pos="4820"/>
                <w:tab w:val="left" w:pos="8364"/>
              </w:tabs>
              <w:jc w:val="both"/>
              <w:rPr>
                <w:rFonts w:ascii="Verdana" w:hAnsi="Verdana"/>
                <w:sz w:val="22"/>
                <w:szCs w:val="22"/>
                <w:u w:val="single"/>
                <w:lang w:val="pt-BR"/>
              </w:rPr>
            </w:pPr>
          </w:p>
        </w:tc>
      </w:tr>
      <w:tr w:rsidR="00077337" w:rsidRPr="00B90595" w14:paraId="1DA911F4" w14:textId="77777777" w:rsidTr="00EA0BBD">
        <w:trPr>
          <w:trHeight w:val="1586"/>
        </w:trPr>
        <w:tc>
          <w:tcPr>
            <w:tcW w:w="4610" w:type="dxa"/>
          </w:tcPr>
          <w:p w14:paraId="74E0C7CC" w14:textId="77777777" w:rsidR="00077337" w:rsidRPr="007F2586" w:rsidRDefault="00077337" w:rsidP="245B1A9A">
            <w:pPr>
              <w:tabs>
                <w:tab w:val="left" w:pos="3544"/>
                <w:tab w:val="left" w:pos="4820"/>
                <w:tab w:val="left" w:pos="8364"/>
              </w:tabs>
              <w:jc w:val="both"/>
              <w:rPr>
                <w:rFonts w:ascii="Verdana" w:hAnsi="Verdana"/>
                <w:b/>
                <w:bCs/>
                <w:sz w:val="22"/>
                <w:szCs w:val="22"/>
                <w:lang w:val="pt-BR"/>
              </w:rPr>
            </w:pPr>
          </w:p>
          <w:p w14:paraId="6E5DC508" w14:textId="68FBAB8E" w:rsidR="00077337" w:rsidRPr="00B90595" w:rsidRDefault="00077337" w:rsidP="00BE1E43">
            <w:pPr>
              <w:tabs>
                <w:tab w:val="left" w:pos="3544"/>
                <w:tab w:val="left" w:pos="4820"/>
                <w:tab w:val="left" w:pos="8364"/>
              </w:tabs>
              <w:jc w:val="both"/>
              <w:rPr>
                <w:rFonts w:ascii="Verdana" w:hAnsi="Verdana"/>
                <w:bCs/>
                <w:sz w:val="22"/>
                <w:szCs w:val="22"/>
              </w:rPr>
            </w:pPr>
            <w:r w:rsidRPr="00B90595">
              <w:rPr>
                <w:rFonts w:ascii="Verdana" w:hAnsi="Verdana"/>
                <w:bCs/>
                <w:sz w:val="22"/>
                <w:szCs w:val="22"/>
              </w:rPr>
              <w:t>________________________________</w:t>
            </w:r>
          </w:p>
          <w:p w14:paraId="1E5CC1B7" w14:textId="77777777" w:rsidR="00077337" w:rsidRPr="00B90595" w:rsidRDefault="00077337" w:rsidP="00BE1E43">
            <w:pPr>
              <w:tabs>
                <w:tab w:val="left" w:pos="3544"/>
                <w:tab w:val="left" w:pos="4820"/>
                <w:tab w:val="left" w:pos="8364"/>
              </w:tabs>
              <w:jc w:val="both"/>
              <w:rPr>
                <w:rFonts w:ascii="Verdana" w:hAnsi="Verdana"/>
                <w:b/>
                <w:sz w:val="22"/>
                <w:szCs w:val="22"/>
              </w:rPr>
            </w:pPr>
            <w:r w:rsidRPr="00B90595">
              <w:rPr>
                <w:rFonts w:ascii="Verdana" w:hAnsi="Verdana"/>
                <w:b/>
                <w:sz w:val="22"/>
                <w:szCs w:val="22"/>
              </w:rPr>
              <w:t>LUISA FERNANDA TRUILLO BERNAL</w:t>
            </w:r>
          </w:p>
          <w:p w14:paraId="4047B841" w14:textId="77777777" w:rsidR="00077337" w:rsidRDefault="00077337" w:rsidP="00BE1E43">
            <w:pPr>
              <w:tabs>
                <w:tab w:val="left" w:pos="3544"/>
                <w:tab w:val="left" w:pos="4820"/>
                <w:tab w:val="left" w:pos="8364"/>
              </w:tabs>
              <w:jc w:val="both"/>
              <w:rPr>
                <w:rFonts w:ascii="Verdana" w:hAnsi="Verdana"/>
                <w:sz w:val="22"/>
                <w:szCs w:val="22"/>
              </w:rPr>
            </w:pPr>
            <w:r w:rsidRPr="00B90595">
              <w:rPr>
                <w:rFonts w:ascii="Verdana" w:hAnsi="Verdana"/>
                <w:sz w:val="22"/>
                <w:szCs w:val="22"/>
              </w:rPr>
              <w:t>SECRETARIA GENERAL</w:t>
            </w:r>
          </w:p>
          <w:p w14:paraId="7D27265D" w14:textId="77777777" w:rsidR="00822F13" w:rsidRDefault="00822F13" w:rsidP="00BE1E43">
            <w:pPr>
              <w:tabs>
                <w:tab w:val="left" w:pos="3544"/>
                <w:tab w:val="left" w:pos="4820"/>
                <w:tab w:val="left" w:pos="8364"/>
              </w:tabs>
              <w:jc w:val="both"/>
              <w:rPr>
                <w:rFonts w:ascii="Verdana" w:hAnsi="Verdana"/>
                <w:sz w:val="22"/>
                <w:szCs w:val="22"/>
                <w:u w:val="single"/>
              </w:rPr>
            </w:pPr>
          </w:p>
          <w:p w14:paraId="67803C0E" w14:textId="77777777" w:rsidR="00822F13" w:rsidRPr="00B90595" w:rsidRDefault="00822F13" w:rsidP="00BE1E43">
            <w:pPr>
              <w:tabs>
                <w:tab w:val="left" w:pos="3544"/>
                <w:tab w:val="left" w:pos="4820"/>
                <w:tab w:val="left" w:pos="8364"/>
              </w:tabs>
              <w:jc w:val="both"/>
              <w:rPr>
                <w:rFonts w:ascii="Verdana" w:hAnsi="Verdana"/>
                <w:sz w:val="22"/>
                <w:szCs w:val="22"/>
                <w:u w:val="single"/>
              </w:rPr>
            </w:pPr>
          </w:p>
        </w:tc>
        <w:tc>
          <w:tcPr>
            <w:tcW w:w="485" w:type="dxa"/>
          </w:tcPr>
          <w:p w14:paraId="3D8CD63A" w14:textId="77777777" w:rsidR="00077337" w:rsidRPr="00B90595" w:rsidRDefault="00077337" w:rsidP="00BE1E43">
            <w:pPr>
              <w:tabs>
                <w:tab w:val="left" w:pos="3544"/>
                <w:tab w:val="left" w:pos="4820"/>
                <w:tab w:val="left" w:pos="8364"/>
              </w:tabs>
              <w:jc w:val="both"/>
              <w:rPr>
                <w:rFonts w:ascii="Verdana" w:hAnsi="Verdana"/>
                <w:sz w:val="22"/>
                <w:szCs w:val="22"/>
                <w:u w:val="single"/>
              </w:rPr>
            </w:pPr>
          </w:p>
        </w:tc>
        <w:tc>
          <w:tcPr>
            <w:tcW w:w="4097" w:type="dxa"/>
          </w:tcPr>
          <w:p w14:paraId="5F03538C" w14:textId="77777777" w:rsidR="00077337" w:rsidRPr="00B90595" w:rsidRDefault="00077337" w:rsidP="00BE1E43">
            <w:pPr>
              <w:tabs>
                <w:tab w:val="left" w:pos="3544"/>
                <w:tab w:val="left" w:pos="4820"/>
                <w:tab w:val="left" w:pos="8364"/>
              </w:tabs>
              <w:jc w:val="both"/>
              <w:rPr>
                <w:rFonts w:ascii="Verdana" w:hAnsi="Verdana"/>
                <w:sz w:val="22"/>
                <w:szCs w:val="22"/>
              </w:rPr>
            </w:pPr>
          </w:p>
        </w:tc>
      </w:tr>
      <w:tr w:rsidR="00077337" w:rsidRPr="00722819" w14:paraId="177F9B02" w14:textId="77777777" w:rsidTr="00EA0BBD">
        <w:trPr>
          <w:trHeight w:val="227"/>
        </w:trPr>
        <w:tc>
          <w:tcPr>
            <w:tcW w:w="4610" w:type="dxa"/>
          </w:tcPr>
          <w:p w14:paraId="1B300A78" w14:textId="2FCF9D17" w:rsidR="00077337" w:rsidRPr="00B90595" w:rsidRDefault="00077337" w:rsidP="00BE1E43">
            <w:pPr>
              <w:tabs>
                <w:tab w:val="left" w:pos="3544"/>
                <w:tab w:val="left" w:pos="4820"/>
                <w:tab w:val="left" w:pos="8364"/>
              </w:tabs>
              <w:jc w:val="both"/>
              <w:rPr>
                <w:rFonts w:ascii="Verdana" w:hAnsi="Verdana"/>
                <w:sz w:val="22"/>
                <w:szCs w:val="22"/>
                <w:lang w:val="pt-BR"/>
              </w:rPr>
            </w:pPr>
          </w:p>
        </w:tc>
        <w:tc>
          <w:tcPr>
            <w:tcW w:w="485" w:type="dxa"/>
          </w:tcPr>
          <w:p w14:paraId="1D0E6D2C" w14:textId="77777777" w:rsidR="00077337" w:rsidRPr="00B90595" w:rsidRDefault="00077337" w:rsidP="00BE1E43">
            <w:pPr>
              <w:tabs>
                <w:tab w:val="left" w:pos="3544"/>
                <w:tab w:val="left" w:pos="4820"/>
                <w:tab w:val="left" w:pos="8364"/>
              </w:tabs>
              <w:jc w:val="both"/>
              <w:rPr>
                <w:rFonts w:ascii="Verdana" w:hAnsi="Verdana"/>
                <w:sz w:val="22"/>
                <w:szCs w:val="22"/>
                <w:u w:val="single"/>
                <w:lang w:val="pt-BR"/>
              </w:rPr>
            </w:pPr>
          </w:p>
        </w:tc>
        <w:tc>
          <w:tcPr>
            <w:tcW w:w="4097" w:type="dxa"/>
          </w:tcPr>
          <w:p w14:paraId="4D7EE0B7" w14:textId="77777777" w:rsidR="00077337" w:rsidRPr="00B90595" w:rsidRDefault="00077337" w:rsidP="00BE1E43">
            <w:pPr>
              <w:tabs>
                <w:tab w:val="left" w:pos="3544"/>
                <w:tab w:val="left" w:pos="4820"/>
                <w:tab w:val="left" w:pos="8364"/>
              </w:tabs>
              <w:jc w:val="both"/>
              <w:rPr>
                <w:rFonts w:ascii="Verdana" w:hAnsi="Verdana"/>
                <w:sz w:val="22"/>
                <w:szCs w:val="22"/>
                <w:u w:val="single"/>
                <w:lang w:val="pt-BR"/>
              </w:rPr>
            </w:pPr>
          </w:p>
        </w:tc>
      </w:tr>
    </w:tbl>
    <w:p w14:paraId="156A5CFE" w14:textId="3E0EC841" w:rsidR="00077337" w:rsidRPr="00077337" w:rsidRDefault="00077337" w:rsidP="00077337">
      <w:pPr>
        <w:tabs>
          <w:tab w:val="left" w:pos="3544"/>
          <w:tab w:val="left" w:pos="4820"/>
          <w:tab w:val="left" w:pos="8364"/>
        </w:tabs>
        <w:jc w:val="both"/>
        <w:rPr>
          <w:rFonts w:ascii="Verdana" w:hAnsi="Verdana"/>
          <w:lang w:val="pt-BR"/>
        </w:rPr>
      </w:pPr>
      <w:r w:rsidRPr="00077337">
        <w:rPr>
          <w:rFonts w:ascii="Verdana" w:hAnsi="Verdana"/>
          <w:lang w:val="pt-BR"/>
        </w:rPr>
        <w:t xml:space="preserve">             </w:t>
      </w:r>
    </w:p>
    <w:p w14:paraId="2C7E37C5" w14:textId="77777777" w:rsidR="00077337" w:rsidRPr="00500CE9" w:rsidRDefault="00077337" w:rsidP="00077337">
      <w:pPr>
        <w:rPr>
          <w:rFonts w:ascii="Verdana" w:hAnsi="Verdana"/>
          <w:sz w:val="14"/>
          <w:szCs w:val="14"/>
        </w:rPr>
      </w:pPr>
      <w:r w:rsidRPr="00500CE9">
        <w:rPr>
          <w:rFonts w:ascii="Verdana" w:hAnsi="Verdana"/>
          <w:b/>
          <w:bCs/>
          <w:sz w:val="14"/>
          <w:szCs w:val="14"/>
        </w:rPr>
        <w:t>Proyectó</w:t>
      </w:r>
      <w:r w:rsidRPr="00500CE9">
        <w:rPr>
          <w:rFonts w:ascii="Verdana" w:hAnsi="Verdana"/>
          <w:sz w:val="14"/>
          <w:szCs w:val="14"/>
        </w:rPr>
        <w:t>: Valentina Troncoso Ch. - Grupo Infraestructura Cultural</w:t>
      </w:r>
    </w:p>
    <w:p w14:paraId="012E3C97" w14:textId="2924B383" w:rsidR="00077337" w:rsidRPr="00500CE9" w:rsidRDefault="00077337" w:rsidP="00077337">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w:t>
      </w:r>
      <w:r w:rsidR="00EA0BBD">
        <w:rPr>
          <w:rFonts w:ascii="Verdana" w:hAnsi="Verdana"/>
          <w:sz w:val="14"/>
          <w:szCs w:val="14"/>
        </w:rPr>
        <w:t>María Camila Tobar Vivas</w:t>
      </w:r>
      <w:r w:rsidRPr="00500CE9">
        <w:rPr>
          <w:rFonts w:ascii="Verdana" w:hAnsi="Verdana"/>
          <w:sz w:val="14"/>
          <w:szCs w:val="14"/>
        </w:rPr>
        <w:t xml:space="preserve"> - Grupo de Infraestructura Cultural</w:t>
      </w:r>
    </w:p>
    <w:p w14:paraId="65D70CEC" w14:textId="2739BFBD" w:rsidR="00077337" w:rsidRPr="00500CE9" w:rsidRDefault="00077337" w:rsidP="00077337">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w:t>
      </w:r>
      <w:r w:rsidR="006E68B6">
        <w:rPr>
          <w:rFonts w:ascii="Verdana" w:hAnsi="Verdana"/>
          <w:sz w:val="14"/>
          <w:szCs w:val="14"/>
        </w:rPr>
        <w:t>Wilmer Fernando Pinzón</w:t>
      </w:r>
      <w:r w:rsidRPr="00500CE9">
        <w:rPr>
          <w:rFonts w:ascii="Verdana" w:hAnsi="Verdana"/>
          <w:sz w:val="14"/>
          <w:szCs w:val="14"/>
        </w:rPr>
        <w:t xml:space="preserve"> - Abogad</w:t>
      </w:r>
      <w:r w:rsidR="006E68B6">
        <w:rPr>
          <w:rFonts w:ascii="Verdana" w:hAnsi="Verdana"/>
          <w:sz w:val="14"/>
          <w:szCs w:val="14"/>
        </w:rPr>
        <w:t>o</w:t>
      </w:r>
      <w:r w:rsidRPr="00500CE9">
        <w:rPr>
          <w:rFonts w:ascii="Verdana" w:hAnsi="Verdana"/>
          <w:sz w:val="14"/>
          <w:szCs w:val="14"/>
        </w:rPr>
        <w:t xml:space="preserve"> Grupo </w:t>
      </w:r>
      <w:r w:rsidR="00D46548" w:rsidRPr="00500CE9">
        <w:rPr>
          <w:rFonts w:ascii="Verdana" w:hAnsi="Verdana"/>
          <w:sz w:val="14"/>
          <w:szCs w:val="14"/>
        </w:rPr>
        <w:t xml:space="preserve">interno de trabajo </w:t>
      </w:r>
      <w:r w:rsidRPr="00500CE9">
        <w:rPr>
          <w:rFonts w:ascii="Verdana" w:hAnsi="Verdana"/>
          <w:sz w:val="14"/>
          <w:szCs w:val="14"/>
        </w:rPr>
        <w:t xml:space="preserve">de Contratos y </w:t>
      </w:r>
      <w:r w:rsidR="00842C28" w:rsidRPr="00500CE9">
        <w:rPr>
          <w:rFonts w:ascii="Verdana" w:hAnsi="Verdana"/>
          <w:sz w:val="14"/>
          <w:szCs w:val="14"/>
        </w:rPr>
        <w:t>C</w:t>
      </w:r>
      <w:r w:rsidRPr="00500CE9">
        <w:rPr>
          <w:rFonts w:ascii="Verdana" w:hAnsi="Verdana"/>
          <w:sz w:val="14"/>
          <w:szCs w:val="14"/>
        </w:rPr>
        <w:t xml:space="preserve">onvenios </w:t>
      </w:r>
    </w:p>
    <w:p w14:paraId="0617B00D" w14:textId="6BB0D487" w:rsidR="00077337" w:rsidRPr="00500CE9" w:rsidRDefault="00077337" w:rsidP="00077337">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Claudia Liliana Vargas - Abogada Grupo </w:t>
      </w:r>
      <w:r w:rsidR="00D46548" w:rsidRPr="00500CE9">
        <w:rPr>
          <w:rFonts w:ascii="Verdana" w:hAnsi="Verdana"/>
          <w:sz w:val="14"/>
          <w:szCs w:val="14"/>
        </w:rPr>
        <w:t xml:space="preserve">interno de trabajo </w:t>
      </w:r>
      <w:r w:rsidRPr="00500CE9">
        <w:rPr>
          <w:rFonts w:ascii="Verdana" w:hAnsi="Verdana"/>
          <w:sz w:val="14"/>
          <w:szCs w:val="14"/>
        </w:rPr>
        <w:t xml:space="preserve">de Contratos y </w:t>
      </w:r>
      <w:r w:rsidR="00842C28" w:rsidRPr="00500CE9">
        <w:rPr>
          <w:rFonts w:ascii="Verdana" w:hAnsi="Verdana"/>
          <w:sz w:val="14"/>
          <w:szCs w:val="14"/>
        </w:rPr>
        <w:t>C</w:t>
      </w:r>
      <w:r w:rsidRPr="00500CE9">
        <w:rPr>
          <w:rFonts w:ascii="Verdana" w:hAnsi="Verdana"/>
          <w:sz w:val="14"/>
          <w:szCs w:val="14"/>
        </w:rPr>
        <w:t xml:space="preserve">onvenios </w:t>
      </w:r>
    </w:p>
    <w:p w14:paraId="6B2CEDE3" w14:textId="77777777" w:rsidR="00207AF1" w:rsidRPr="00500CE9" w:rsidRDefault="00207AF1" w:rsidP="00207AF1">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Katherine Rocío Peña - Abogada Grupo interno de trabajo de Contratos y Convenios</w:t>
      </w:r>
    </w:p>
    <w:p w14:paraId="55C99A65" w14:textId="6BE1D473" w:rsidR="00077337" w:rsidRPr="00500CE9" w:rsidRDefault="00D46548" w:rsidP="00077337">
      <w:pPr>
        <w:rPr>
          <w:rFonts w:ascii="Verdana" w:hAnsi="Verdana"/>
          <w:sz w:val="14"/>
          <w:szCs w:val="14"/>
        </w:rPr>
      </w:pPr>
      <w:r w:rsidRPr="00500CE9">
        <w:rPr>
          <w:rFonts w:ascii="Verdana" w:hAnsi="Verdana"/>
          <w:b/>
          <w:bCs/>
          <w:sz w:val="14"/>
          <w:szCs w:val="14"/>
        </w:rPr>
        <w:t>Revisó</w:t>
      </w:r>
      <w:r w:rsidR="00077337" w:rsidRPr="00500CE9">
        <w:rPr>
          <w:rFonts w:ascii="Verdana" w:hAnsi="Verdana"/>
          <w:sz w:val="14"/>
          <w:szCs w:val="14"/>
        </w:rPr>
        <w:t xml:space="preserve">: Jenny Carolina Velandia - Coordinadora Grupo </w:t>
      </w:r>
      <w:r w:rsidRPr="00500CE9">
        <w:rPr>
          <w:rFonts w:ascii="Verdana" w:hAnsi="Verdana"/>
          <w:sz w:val="14"/>
          <w:szCs w:val="14"/>
        </w:rPr>
        <w:t xml:space="preserve">interno de trabajo </w:t>
      </w:r>
      <w:r w:rsidR="00077337" w:rsidRPr="00500CE9">
        <w:rPr>
          <w:rFonts w:ascii="Verdana" w:hAnsi="Verdana"/>
          <w:sz w:val="14"/>
          <w:szCs w:val="14"/>
        </w:rPr>
        <w:t xml:space="preserve">de Contratos y Convenios </w:t>
      </w:r>
    </w:p>
    <w:bookmarkEnd w:id="3"/>
    <w:p w14:paraId="6F6E68CB" w14:textId="56BF8431" w:rsidR="002B30C1" w:rsidRPr="00077337" w:rsidRDefault="008250F4" w:rsidP="00077337">
      <w:r>
        <w:tab/>
      </w:r>
    </w:p>
    <w:sectPr w:rsidR="002B30C1" w:rsidRPr="00077337" w:rsidSect="00E81BCC">
      <w:headerReference w:type="default" r:id="rId9"/>
      <w:footerReference w:type="default" r:id="rId10"/>
      <w:pgSz w:w="12242" w:h="15842"/>
      <w:pgMar w:top="1701" w:right="1185" w:bottom="1418" w:left="1701" w:header="57" w:footer="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12673" w14:textId="77777777" w:rsidR="00A750E5" w:rsidRDefault="00A750E5">
      <w:r>
        <w:separator/>
      </w:r>
    </w:p>
  </w:endnote>
  <w:endnote w:type="continuationSeparator" w:id="0">
    <w:p w14:paraId="4DFBCDED" w14:textId="77777777" w:rsidR="00A750E5" w:rsidRDefault="00A7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ork Sans">
    <w:charset w:val="00"/>
    <w:family w:val="auto"/>
    <w:pitch w:val="variable"/>
    <w:sig w:usb0="A00000FF" w:usb1="5000E07B"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29F1" w14:textId="77777777" w:rsidR="006B40A7" w:rsidRPr="00617296" w:rsidRDefault="006B40A7"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2CA05610" w14:textId="36D7CBE4" w:rsidR="002D4EA1" w:rsidRDefault="002D4EA1">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1DDBB" w14:textId="77777777" w:rsidR="00A750E5" w:rsidRDefault="00A750E5">
      <w:r>
        <w:separator/>
      </w:r>
    </w:p>
  </w:footnote>
  <w:footnote w:type="continuationSeparator" w:id="0">
    <w:p w14:paraId="12CEA640" w14:textId="77777777" w:rsidR="00A750E5" w:rsidRDefault="00A75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1615" w14:textId="77777777" w:rsid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p w14:paraId="67407143" w14:textId="77777777" w:rsidR="00E81BCC" w:rsidRP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E81BCC" w:rsidRPr="003D52B3" w14:paraId="2D5C3B00" w14:textId="77777777" w:rsidTr="00BE1E43">
      <w:trPr>
        <w:trHeight w:val="231"/>
      </w:trPr>
      <w:tc>
        <w:tcPr>
          <w:tcW w:w="1843" w:type="dxa"/>
          <w:vMerge w:val="restart"/>
          <w:vAlign w:val="center"/>
        </w:tcPr>
        <w:p w14:paraId="48EEDE73" w14:textId="77777777" w:rsidR="00E81BCC" w:rsidRPr="00116C13" w:rsidRDefault="00E81BCC" w:rsidP="00E81BCC">
          <w:pPr>
            <w:pStyle w:val="Encabezado"/>
            <w:jc w:val="center"/>
            <w:rPr>
              <w:rFonts w:ascii="Verdana" w:hAnsi="Verdana"/>
            </w:rPr>
          </w:pPr>
          <w:r w:rsidRPr="00001E97">
            <w:rPr>
              <w:rFonts w:ascii="Verdana" w:hAnsi="Verdana"/>
              <w:noProof/>
              <w:lang w:val="en-US" w:eastAsia="en-US"/>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0ED8ABCF" w14:textId="77777777" w:rsidR="00E81BCC" w:rsidRPr="009776DC" w:rsidRDefault="00E81BCC" w:rsidP="00E81BCC">
          <w:pPr>
            <w:pStyle w:val="Encabezado"/>
            <w:jc w:val="center"/>
            <w:rPr>
              <w:rFonts w:ascii="Verdana" w:hAnsi="Verdana"/>
              <w:b/>
              <w:sz w:val="22"/>
              <w:szCs w:val="22"/>
            </w:rPr>
          </w:pPr>
          <w:r w:rsidRPr="00237BA5">
            <w:rPr>
              <w:rFonts w:ascii="Verdana" w:hAnsi="Verdana"/>
              <w:b/>
              <w:sz w:val="22"/>
              <w:szCs w:val="22"/>
            </w:rPr>
            <w:t>ACTA DE LIQUIDACIÓN</w:t>
          </w:r>
          <w:r>
            <w:rPr>
              <w:rFonts w:ascii="Verdana" w:hAnsi="Verdana"/>
              <w:b/>
              <w:sz w:val="22"/>
              <w:szCs w:val="22"/>
            </w:rPr>
            <w:t xml:space="preserve"> DE CONTRATOS </w:t>
          </w:r>
        </w:p>
      </w:tc>
      <w:tc>
        <w:tcPr>
          <w:tcW w:w="2393" w:type="dxa"/>
          <w:vAlign w:val="center"/>
        </w:tcPr>
        <w:p w14:paraId="2943E95C" w14:textId="256E0781" w:rsidR="00E81BCC" w:rsidRPr="000B331C" w:rsidRDefault="00E81BCC" w:rsidP="00E81BCC">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sidR="00C8321B">
            <w:rPr>
              <w:rFonts w:ascii="Verdana" w:hAnsi="Verdana"/>
              <w:b/>
              <w:bCs/>
              <w:noProof/>
              <w:sz w:val="20"/>
              <w:szCs w:val="18"/>
            </w:rPr>
            <w:t>6</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sidR="00C8321B">
            <w:rPr>
              <w:rFonts w:ascii="Verdana" w:hAnsi="Verdana"/>
              <w:b/>
              <w:bCs/>
              <w:noProof/>
              <w:sz w:val="20"/>
              <w:szCs w:val="18"/>
            </w:rPr>
            <w:t>6</w:t>
          </w:r>
          <w:r w:rsidRPr="000B331C">
            <w:rPr>
              <w:rFonts w:ascii="Verdana" w:hAnsi="Verdana"/>
              <w:b/>
              <w:bCs/>
              <w:noProof/>
              <w:sz w:val="20"/>
              <w:szCs w:val="18"/>
            </w:rPr>
            <w:fldChar w:fldCharType="end"/>
          </w:r>
        </w:p>
      </w:tc>
    </w:tr>
    <w:tr w:rsidR="00E81BCC" w:rsidRPr="003D52B3" w14:paraId="6A02AB73" w14:textId="77777777" w:rsidTr="00BE1E43">
      <w:trPr>
        <w:trHeight w:val="379"/>
      </w:trPr>
      <w:tc>
        <w:tcPr>
          <w:tcW w:w="1843" w:type="dxa"/>
          <w:vMerge/>
          <w:vAlign w:val="center"/>
        </w:tcPr>
        <w:p w14:paraId="46503AE7" w14:textId="77777777" w:rsidR="00E81BCC" w:rsidRDefault="00E81BCC" w:rsidP="00E81BCC">
          <w:pPr>
            <w:pStyle w:val="Encabezado"/>
            <w:jc w:val="center"/>
            <w:rPr>
              <w:noProof/>
            </w:rPr>
          </w:pPr>
        </w:p>
      </w:tc>
      <w:tc>
        <w:tcPr>
          <w:tcW w:w="5233" w:type="dxa"/>
          <w:vMerge/>
          <w:vAlign w:val="center"/>
        </w:tcPr>
        <w:p w14:paraId="0EF089D6" w14:textId="77777777" w:rsidR="00E81BCC" w:rsidRPr="009776DC" w:rsidRDefault="00E81BCC" w:rsidP="00E81BCC">
          <w:pPr>
            <w:pStyle w:val="Encabezado"/>
            <w:jc w:val="center"/>
            <w:rPr>
              <w:rFonts w:ascii="Verdana" w:hAnsi="Verdana"/>
              <w:b/>
              <w:sz w:val="22"/>
              <w:szCs w:val="22"/>
            </w:rPr>
          </w:pPr>
        </w:p>
      </w:tc>
      <w:tc>
        <w:tcPr>
          <w:tcW w:w="2393" w:type="dxa"/>
          <w:vMerge w:val="restart"/>
          <w:vAlign w:val="center"/>
        </w:tcPr>
        <w:p w14:paraId="3CE48905"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F-GCC-009</w:t>
          </w:r>
        </w:p>
        <w:p w14:paraId="26695A16"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8</w:t>
          </w:r>
        </w:p>
        <w:p w14:paraId="32B1CC98" w14:textId="4CEACEA1"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6A0949">
            <w:rPr>
              <w:rFonts w:ascii="Verdana" w:hAnsi="Verdana"/>
              <w:sz w:val="20"/>
              <w:szCs w:val="18"/>
            </w:rPr>
            <w:t>20</w:t>
          </w:r>
          <w:r w:rsidRPr="00420451">
            <w:rPr>
              <w:rFonts w:ascii="Verdana" w:hAnsi="Verdana"/>
              <w:sz w:val="20"/>
              <w:szCs w:val="18"/>
            </w:rPr>
            <w:t>/</w:t>
          </w:r>
          <w:r w:rsidR="004022C5">
            <w:rPr>
              <w:rFonts w:ascii="Verdana" w:hAnsi="Verdana"/>
              <w:sz w:val="20"/>
              <w:szCs w:val="18"/>
            </w:rPr>
            <w:t>03</w:t>
          </w:r>
          <w:r w:rsidRPr="00420451">
            <w:rPr>
              <w:rFonts w:ascii="Verdana" w:hAnsi="Verdana"/>
              <w:sz w:val="20"/>
              <w:szCs w:val="18"/>
            </w:rPr>
            <w:t>/202</w:t>
          </w:r>
          <w:r>
            <w:rPr>
              <w:rFonts w:ascii="Verdana" w:hAnsi="Verdana"/>
              <w:sz w:val="20"/>
              <w:szCs w:val="18"/>
            </w:rPr>
            <w:t>5</w:t>
          </w:r>
        </w:p>
      </w:tc>
    </w:tr>
    <w:tr w:rsidR="00E81BCC" w:rsidRPr="003D52B3" w14:paraId="425BFD3B" w14:textId="77777777" w:rsidTr="00BE1E43">
      <w:trPr>
        <w:trHeight w:val="505"/>
      </w:trPr>
      <w:tc>
        <w:tcPr>
          <w:tcW w:w="1843" w:type="dxa"/>
          <w:vMerge/>
          <w:vAlign w:val="center"/>
        </w:tcPr>
        <w:p w14:paraId="03783884" w14:textId="77777777" w:rsidR="00E81BCC" w:rsidRDefault="00E81BCC" w:rsidP="00E81BCC">
          <w:pPr>
            <w:pStyle w:val="Encabezado"/>
            <w:jc w:val="center"/>
            <w:rPr>
              <w:noProof/>
            </w:rPr>
          </w:pPr>
        </w:p>
      </w:tc>
      <w:tc>
        <w:tcPr>
          <w:tcW w:w="5233" w:type="dxa"/>
          <w:vAlign w:val="center"/>
        </w:tcPr>
        <w:p w14:paraId="361CDC59" w14:textId="77777777" w:rsidR="00E81BCC" w:rsidRPr="009776DC" w:rsidRDefault="00E81BCC" w:rsidP="00E81BCC">
          <w:pPr>
            <w:pStyle w:val="Encabezado"/>
            <w:jc w:val="center"/>
            <w:rPr>
              <w:rFonts w:ascii="Verdana" w:hAnsi="Verdana"/>
              <w:b/>
              <w:sz w:val="22"/>
              <w:szCs w:val="22"/>
            </w:rPr>
          </w:pPr>
          <w:r w:rsidRPr="00F41DE7">
            <w:rPr>
              <w:rFonts w:ascii="Verdana" w:hAnsi="Verdana"/>
              <w:b/>
              <w:noProof/>
              <w:sz w:val="22"/>
              <w:szCs w:val="22"/>
              <w:lang w:val="en-US" w:eastAsia="en-US"/>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C3E053F" w14:textId="77777777" w:rsidR="00E81BCC" w:rsidRPr="000F622A" w:rsidRDefault="00E81BCC" w:rsidP="00E81BCC">
          <w:pPr>
            <w:pStyle w:val="Piedepgina"/>
            <w:jc w:val="center"/>
            <w:rPr>
              <w:rFonts w:ascii="Verdana" w:hAnsi="Verdana"/>
              <w:sz w:val="18"/>
              <w:szCs w:val="18"/>
            </w:rPr>
          </w:pPr>
        </w:p>
      </w:tc>
    </w:tr>
  </w:tbl>
  <w:p w14:paraId="23B01AB8" w14:textId="62CB209D" w:rsidR="00963FFA" w:rsidRPr="00E452D7" w:rsidRDefault="003C4EB2" w:rsidP="00E81BCC">
    <w:pPr>
      <w:pBdr>
        <w:top w:val="nil"/>
        <w:left w:val="nil"/>
        <w:bottom w:val="nil"/>
        <w:right w:val="nil"/>
        <w:between w:val="nil"/>
      </w:pBdr>
      <w:tabs>
        <w:tab w:val="center" w:pos="4252"/>
        <w:tab w:val="right" w:pos="8504"/>
      </w:tabs>
      <w:rPr>
        <w:rFonts w:ascii="Verdana" w:hAnsi="Verdana"/>
        <w:color w:val="000000"/>
        <w:sz w:val="20"/>
        <w:szCs w:val="20"/>
      </w:rPr>
    </w:pPr>
    <w:r w:rsidRPr="00E452D7">
      <w:rPr>
        <w:rFonts w:ascii="Verdana" w:hAnsi="Verdana"/>
        <w:color w:val="000000"/>
        <w:sz w:val="20"/>
        <w:szCs w:val="20"/>
      </w:rPr>
      <w:t xml:space="preserve"> </w:t>
    </w:r>
  </w:p>
  <w:p w14:paraId="41760A11" w14:textId="662975CF" w:rsidR="004F3B91" w:rsidRDefault="7E41C578" w:rsidP="7E41C578">
    <w:pPr>
      <w:jc w:val="both"/>
      <w:rPr>
        <w:rFonts w:ascii="Verdana" w:hAnsi="Verdana"/>
        <w:b/>
        <w:bCs/>
        <w:sz w:val="22"/>
        <w:szCs w:val="22"/>
      </w:rPr>
    </w:pPr>
    <w:r w:rsidRPr="7E41C578">
      <w:rPr>
        <w:rFonts w:ascii="Verdana" w:hAnsi="Verdana"/>
        <w:b/>
        <w:bCs/>
        <w:sz w:val="22"/>
        <w:szCs w:val="22"/>
      </w:rPr>
      <w:t>ACTA DE LIQUIDACIÓN DEL CONTRATO DE CONSULTORÍA No. 3953 DE 2024 SUSCRITO ENTRE EL MINISTERIO DE LAS CULTURAS LAS ARTES Y LOS SABERES E INGEOVINF SAS.</w:t>
    </w:r>
  </w:p>
  <w:p w14:paraId="4220B543" w14:textId="77777777" w:rsidR="00077337" w:rsidRPr="00E452D7" w:rsidRDefault="00077337">
    <w:pPr>
      <w:jc w:val="both"/>
      <w:rPr>
        <w:rFonts w:ascii="Verdana" w:hAnsi="Verdana"/>
        <w:b/>
        <w:sz w:val="20"/>
        <w:szCs w:val="20"/>
      </w:rPr>
    </w:pPr>
  </w:p>
</w:hdr>
</file>

<file path=word/intelligence2.xml><?xml version="1.0" encoding="utf-8"?>
<int2:intelligence xmlns:int2="http://schemas.microsoft.com/office/intelligence/2020/intelligence" xmlns:oel="http://schemas.microsoft.com/office/2019/extlst">
  <int2:observations>
    <int2:textHash int2:hashCode="4QjN9qTdESZj5d" int2:id="Y0Eowi2T">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56781226">
    <w:abstractNumId w:val="11"/>
  </w:num>
  <w:num w:numId="2" w16cid:durableId="1787769885">
    <w:abstractNumId w:val="0"/>
  </w:num>
  <w:num w:numId="3" w16cid:durableId="1420636557">
    <w:abstractNumId w:val="9"/>
  </w:num>
  <w:num w:numId="4" w16cid:durableId="2101949345">
    <w:abstractNumId w:val="6"/>
  </w:num>
  <w:num w:numId="5" w16cid:durableId="1608275228">
    <w:abstractNumId w:val="2"/>
  </w:num>
  <w:num w:numId="6" w16cid:durableId="614288806">
    <w:abstractNumId w:val="7"/>
  </w:num>
  <w:num w:numId="7" w16cid:durableId="1959138221">
    <w:abstractNumId w:val="10"/>
  </w:num>
  <w:num w:numId="8" w16cid:durableId="2076926290">
    <w:abstractNumId w:val="8"/>
  </w:num>
  <w:num w:numId="9" w16cid:durableId="969939404">
    <w:abstractNumId w:val="1"/>
  </w:num>
  <w:num w:numId="10" w16cid:durableId="1224829757">
    <w:abstractNumId w:val="5"/>
  </w:num>
  <w:num w:numId="11" w16cid:durableId="1949921076">
    <w:abstractNumId w:val="3"/>
  </w:num>
  <w:num w:numId="12" w16cid:durableId="7482357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59B9"/>
    <w:rsid w:val="000067B5"/>
    <w:rsid w:val="000120CC"/>
    <w:rsid w:val="000132F0"/>
    <w:rsid w:val="0003799A"/>
    <w:rsid w:val="00041934"/>
    <w:rsid w:val="00043883"/>
    <w:rsid w:val="000463F1"/>
    <w:rsid w:val="00062500"/>
    <w:rsid w:val="000650E0"/>
    <w:rsid w:val="000705B0"/>
    <w:rsid w:val="000724B2"/>
    <w:rsid w:val="00075147"/>
    <w:rsid w:val="00077337"/>
    <w:rsid w:val="000B316E"/>
    <w:rsid w:val="000B74B3"/>
    <w:rsid w:val="000C00BD"/>
    <w:rsid w:val="000C3953"/>
    <w:rsid w:val="000D402C"/>
    <w:rsid w:val="000D6410"/>
    <w:rsid w:val="000E2DA5"/>
    <w:rsid w:val="000E2FE6"/>
    <w:rsid w:val="000E5287"/>
    <w:rsid w:val="000E5402"/>
    <w:rsid w:val="000E732D"/>
    <w:rsid w:val="000F2B03"/>
    <w:rsid w:val="001048D3"/>
    <w:rsid w:val="00116E86"/>
    <w:rsid w:val="001251F8"/>
    <w:rsid w:val="00134853"/>
    <w:rsid w:val="001425EE"/>
    <w:rsid w:val="00143271"/>
    <w:rsid w:val="00143AFA"/>
    <w:rsid w:val="00146B46"/>
    <w:rsid w:val="001636B4"/>
    <w:rsid w:val="001653FE"/>
    <w:rsid w:val="00166B75"/>
    <w:rsid w:val="0018159D"/>
    <w:rsid w:val="0018353A"/>
    <w:rsid w:val="00187361"/>
    <w:rsid w:val="00192B1D"/>
    <w:rsid w:val="001A1414"/>
    <w:rsid w:val="001A24CB"/>
    <w:rsid w:val="001A5EC3"/>
    <w:rsid w:val="001A7F5D"/>
    <w:rsid w:val="001B4786"/>
    <w:rsid w:val="001C1610"/>
    <w:rsid w:val="001D1321"/>
    <w:rsid w:val="001D6D31"/>
    <w:rsid w:val="001D7BAC"/>
    <w:rsid w:val="001E51BA"/>
    <w:rsid w:val="001E7E35"/>
    <w:rsid w:val="001F0033"/>
    <w:rsid w:val="001F5FDE"/>
    <w:rsid w:val="002008A4"/>
    <w:rsid w:val="0020699A"/>
    <w:rsid w:val="00207AF1"/>
    <w:rsid w:val="00211616"/>
    <w:rsid w:val="0021549A"/>
    <w:rsid w:val="0021622D"/>
    <w:rsid w:val="002228C8"/>
    <w:rsid w:val="0022326A"/>
    <w:rsid w:val="0022743B"/>
    <w:rsid w:val="00237BA5"/>
    <w:rsid w:val="002538F5"/>
    <w:rsid w:val="00260F2F"/>
    <w:rsid w:val="00274ADB"/>
    <w:rsid w:val="002811B9"/>
    <w:rsid w:val="0028434D"/>
    <w:rsid w:val="00287FD5"/>
    <w:rsid w:val="0029381F"/>
    <w:rsid w:val="00294658"/>
    <w:rsid w:val="002A0692"/>
    <w:rsid w:val="002A49C1"/>
    <w:rsid w:val="002B18ED"/>
    <w:rsid w:val="002B1B53"/>
    <w:rsid w:val="002B30C1"/>
    <w:rsid w:val="002B47BE"/>
    <w:rsid w:val="002B520D"/>
    <w:rsid w:val="002B6BC3"/>
    <w:rsid w:val="002C4A10"/>
    <w:rsid w:val="002D4EA1"/>
    <w:rsid w:val="002D7671"/>
    <w:rsid w:val="002E2ED1"/>
    <w:rsid w:val="002E6950"/>
    <w:rsid w:val="002E7B9B"/>
    <w:rsid w:val="002F0FB5"/>
    <w:rsid w:val="002F37A3"/>
    <w:rsid w:val="002F5B23"/>
    <w:rsid w:val="00300A7F"/>
    <w:rsid w:val="003033E9"/>
    <w:rsid w:val="00303BDF"/>
    <w:rsid w:val="00306F33"/>
    <w:rsid w:val="003156B5"/>
    <w:rsid w:val="003348D2"/>
    <w:rsid w:val="00342A4F"/>
    <w:rsid w:val="003471E0"/>
    <w:rsid w:val="00350B6A"/>
    <w:rsid w:val="003572D3"/>
    <w:rsid w:val="00372725"/>
    <w:rsid w:val="003810D4"/>
    <w:rsid w:val="00394EA0"/>
    <w:rsid w:val="003973BA"/>
    <w:rsid w:val="003A5579"/>
    <w:rsid w:val="003A6DBC"/>
    <w:rsid w:val="003A7B81"/>
    <w:rsid w:val="003B161C"/>
    <w:rsid w:val="003B2BA8"/>
    <w:rsid w:val="003B4ADC"/>
    <w:rsid w:val="003B71F1"/>
    <w:rsid w:val="003C4328"/>
    <w:rsid w:val="003C4EB2"/>
    <w:rsid w:val="003D0391"/>
    <w:rsid w:val="003D2937"/>
    <w:rsid w:val="003D309C"/>
    <w:rsid w:val="003D776E"/>
    <w:rsid w:val="003E7686"/>
    <w:rsid w:val="003E7F48"/>
    <w:rsid w:val="004022C5"/>
    <w:rsid w:val="00406E20"/>
    <w:rsid w:val="00420451"/>
    <w:rsid w:val="004263D6"/>
    <w:rsid w:val="00427454"/>
    <w:rsid w:val="00436A9A"/>
    <w:rsid w:val="0044047A"/>
    <w:rsid w:val="004432EB"/>
    <w:rsid w:val="004452A6"/>
    <w:rsid w:val="00446BF3"/>
    <w:rsid w:val="004472E6"/>
    <w:rsid w:val="00451B0F"/>
    <w:rsid w:val="00456602"/>
    <w:rsid w:val="004700A7"/>
    <w:rsid w:val="00472F0D"/>
    <w:rsid w:val="004741AB"/>
    <w:rsid w:val="0048355D"/>
    <w:rsid w:val="00487BBB"/>
    <w:rsid w:val="004A162E"/>
    <w:rsid w:val="004A239D"/>
    <w:rsid w:val="004A617F"/>
    <w:rsid w:val="004B2E0B"/>
    <w:rsid w:val="004B5513"/>
    <w:rsid w:val="004B6B7F"/>
    <w:rsid w:val="004B7BD6"/>
    <w:rsid w:val="004B7BDC"/>
    <w:rsid w:val="004C17DE"/>
    <w:rsid w:val="004D2673"/>
    <w:rsid w:val="004D6F5A"/>
    <w:rsid w:val="004F2EA5"/>
    <w:rsid w:val="004F3B91"/>
    <w:rsid w:val="004F5CAE"/>
    <w:rsid w:val="00500393"/>
    <w:rsid w:val="00500CE9"/>
    <w:rsid w:val="005011CB"/>
    <w:rsid w:val="00504229"/>
    <w:rsid w:val="00526937"/>
    <w:rsid w:val="00527ECD"/>
    <w:rsid w:val="00527F70"/>
    <w:rsid w:val="00543F8A"/>
    <w:rsid w:val="00544E8A"/>
    <w:rsid w:val="00563B06"/>
    <w:rsid w:val="0056464E"/>
    <w:rsid w:val="00565C37"/>
    <w:rsid w:val="005769D0"/>
    <w:rsid w:val="0058055F"/>
    <w:rsid w:val="00581C11"/>
    <w:rsid w:val="005878E3"/>
    <w:rsid w:val="00587C76"/>
    <w:rsid w:val="005910B1"/>
    <w:rsid w:val="005A5530"/>
    <w:rsid w:val="005B1EE1"/>
    <w:rsid w:val="005C042F"/>
    <w:rsid w:val="005C6040"/>
    <w:rsid w:val="005D0081"/>
    <w:rsid w:val="005D18DB"/>
    <w:rsid w:val="005D1EE3"/>
    <w:rsid w:val="005D57F0"/>
    <w:rsid w:val="005E2E7A"/>
    <w:rsid w:val="005E4A4D"/>
    <w:rsid w:val="005F5AD6"/>
    <w:rsid w:val="005F6EBD"/>
    <w:rsid w:val="005F7C92"/>
    <w:rsid w:val="00605176"/>
    <w:rsid w:val="00607E47"/>
    <w:rsid w:val="0061259C"/>
    <w:rsid w:val="00626EA8"/>
    <w:rsid w:val="00641C22"/>
    <w:rsid w:val="00646112"/>
    <w:rsid w:val="00654E02"/>
    <w:rsid w:val="00656672"/>
    <w:rsid w:val="0066555C"/>
    <w:rsid w:val="00672DF7"/>
    <w:rsid w:val="00677BCA"/>
    <w:rsid w:val="006817ED"/>
    <w:rsid w:val="00682687"/>
    <w:rsid w:val="00697D9D"/>
    <w:rsid w:val="006A0949"/>
    <w:rsid w:val="006B40A7"/>
    <w:rsid w:val="006D242A"/>
    <w:rsid w:val="006E68B6"/>
    <w:rsid w:val="00702ACC"/>
    <w:rsid w:val="00702BFC"/>
    <w:rsid w:val="00703E4A"/>
    <w:rsid w:val="007101B2"/>
    <w:rsid w:val="007153E7"/>
    <w:rsid w:val="00716BA0"/>
    <w:rsid w:val="00722819"/>
    <w:rsid w:val="00751FE4"/>
    <w:rsid w:val="00752892"/>
    <w:rsid w:val="007538F4"/>
    <w:rsid w:val="00763E21"/>
    <w:rsid w:val="0076464F"/>
    <w:rsid w:val="00766D2D"/>
    <w:rsid w:val="00767258"/>
    <w:rsid w:val="0076793F"/>
    <w:rsid w:val="007708C4"/>
    <w:rsid w:val="007764AC"/>
    <w:rsid w:val="00787B6F"/>
    <w:rsid w:val="00793B6C"/>
    <w:rsid w:val="007C37CC"/>
    <w:rsid w:val="007C5E3B"/>
    <w:rsid w:val="007D731D"/>
    <w:rsid w:val="007E0D9D"/>
    <w:rsid w:val="007E7460"/>
    <w:rsid w:val="007F2586"/>
    <w:rsid w:val="00806191"/>
    <w:rsid w:val="00810371"/>
    <w:rsid w:val="00822F13"/>
    <w:rsid w:val="008244D5"/>
    <w:rsid w:val="008250F4"/>
    <w:rsid w:val="0083317F"/>
    <w:rsid w:val="00842C28"/>
    <w:rsid w:val="00857785"/>
    <w:rsid w:val="00882A74"/>
    <w:rsid w:val="008859E5"/>
    <w:rsid w:val="00890867"/>
    <w:rsid w:val="008967B0"/>
    <w:rsid w:val="008A55A5"/>
    <w:rsid w:val="008A56BF"/>
    <w:rsid w:val="008B3DF1"/>
    <w:rsid w:val="008B4B84"/>
    <w:rsid w:val="008C3E96"/>
    <w:rsid w:val="008C4AF1"/>
    <w:rsid w:val="008D5CFA"/>
    <w:rsid w:val="008D7D3B"/>
    <w:rsid w:val="008E12EF"/>
    <w:rsid w:val="008E156F"/>
    <w:rsid w:val="008E608A"/>
    <w:rsid w:val="00921765"/>
    <w:rsid w:val="00922487"/>
    <w:rsid w:val="00924534"/>
    <w:rsid w:val="00925204"/>
    <w:rsid w:val="00937B57"/>
    <w:rsid w:val="00940DFC"/>
    <w:rsid w:val="009479F9"/>
    <w:rsid w:val="00952239"/>
    <w:rsid w:val="00955491"/>
    <w:rsid w:val="00960A8B"/>
    <w:rsid w:val="00963FFA"/>
    <w:rsid w:val="009719E6"/>
    <w:rsid w:val="00972B7F"/>
    <w:rsid w:val="00974CE2"/>
    <w:rsid w:val="00981D75"/>
    <w:rsid w:val="009826D7"/>
    <w:rsid w:val="00991AE5"/>
    <w:rsid w:val="0099704B"/>
    <w:rsid w:val="00997B7F"/>
    <w:rsid w:val="009A0EB7"/>
    <w:rsid w:val="009B0C23"/>
    <w:rsid w:val="009D14ED"/>
    <w:rsid w:val="009D1CF8"/>
    <w:rsid w:val="009D1E14"/>
    <w:rsid w:val="009D786E"/>
    <w:rsid w:val="009E024A"/>
    <w:rsid w:val="009E14B5"/>
    <w:rsid w:val="009F25EE"/>
    <w:rsid w:val="009F2976"/>
    <w:rsid w:val="00A066EF"/>
    <w:rsid w:val="00A103A5"/>
    <w:rsid w:val="00A12550"/>
    <w:rsid w:val="00A31CC7"/>
    <w:rsid w:val="00A33223"/>
    <w:rsid w:val="00A3514B"/>
    <w:rsid w:val="00A44EB5"/>
    <w:rsid w:val="00A453BC"/>
    <w:rsid w:val="00A51679"/>
    <w:rsid w:val="00A642FC"/>
    <w:rsid w:val="00A70921"/>
    <w:rsid w:val="00A70A56"/>
    <w:rsid w:val="00A72F71"/>
    <w:rsid w:val="00A750E5"/>
    <w:rsid w:val="00A75587"/>
    <w:rsid w:val="00A76E27"/>
    <w:rsid w:val="00A831E8"/>
    <w:rsid w:val="00A958B6"/>
    <w:rsid w:val="00AA7871"/>
    <w:rsid w:val="00AB0C6D"/>
    <w:rsid w:val="00AB2974"/>
    <w:rsid w:val="00AC22CA"/>
    <w:rsid w:val="00AC5109"/>
    <w:rsid w:val="00AD2842"/>
    <w:rsid w:val="00AD2A3E"/>
    <w:rsid w:val="00AD477A"/>
    <w:rsid w:val="00AE2EDD"/>
    <w:rsid w:val="00AE5A45"/>
    <w:rsid w:val="00AF2DAB"/>
    <w:rsid w:val="00B0106B"/>
    <w:rsid w:val="00B068FF"/>
    <w:rsid w:val="00B16D67"/>
    <w:rsid w:val="00B24013"/>
    <w:rsid w:val="00B40FED"/>
    <w:rsid w:val="00B45CC7"/>
    <w:rsid w:val="00B4637F"/>
    <w:rsid w:val="00B47DED"/>
    <w:rsid w:val="00B529A6"/>
    <w:rsid w:val="00B530EC"/>
    <w:rsid w:val="00B548F2"/>
    <w:rsid w:val="00B54B0A"/>
    <w:rsid w:val="00B5711B"/>
    <w:rsid w:val="00B63024"/>
    <w:rsid w:val="00B63949"/>
    <w:rsid w:val="00B65763"/>
    <w:rsid w:val="00B8717B"/>
    <w:rsid w:val="00B90595"/>
    <w:rsid w:val="00B91875"/>
    <w:rsid w:val="00B961F0"/>
    <w:rsid w:val="00BA0982"/>
    <w:rsid w:val="00BA0A35"/>
    <w:rsid w:val="00BA35D6"/>
    <w:rsid w:val="00BA4354"/>
    <w:rsid w:val="00BB5985"/>
    <w:rsid w:val="00BB626A"/>
    <w:rsid w:val="00BC7E75"/>
    <w:rsid w:val="00BE1809"/>
    <w:rsid w:val="00BE1E43"/>
    <w:rsid w:val="00BF1203"/>
    <w:rsid w:val="00C00145"/>
    <w:rsid w:val="00C10801"/>
    <w:rsid w:val="00C12602"/>
    <w:rsid w:val="00C16436"/>
    <w:rsid w:val="00C1657C"/>
    <w:rsid w:val="00C317B1"/>
    <w:rsid w:val="00C46CAF"/>
    <w:rsid w:val="00C5776C"/>
    <w:rsid w:val="00C61598"/>
    <w:rsid w:val="00C66CC3"/>
    <w:rsid w:val="00C741A0"/>
    <w:rsid w:val="00C8200D"/>
    <w:rsid w:val="00C82BCA"/>
    <w:rsid w:val="00C8321B"/>
    <w:rsid w:val="00C9458F"/>
    <w:rsid w:val="00CA4269"/>
    <w:rsid w:val="00CA65CD"/>
    <w:rsid w:val="00CC0769"/>
    <w:rsid w:val="00CC66B8"/>
    <w:rsid w:val="00CC6BCF"/>
    <w:rsid w:val="00CD316D"/>
    <w:rsid w:val="00CD3A8E"/>
    <w:rsid w:val="00CF7E87"/>
    <w:rsid w:val="00D277B9"/>
    <w:rsid w:val="00D350F1"/>
    <w:rsid w:val="00D46548"/>
    <w:rsid w:val="00D51394"/>
    <w:rsid w:val="00D52660"/>
    <w:rsid w:val="00D562B5"/>
    <w:rsid w:val="00D57B4A"/>
    <w:rsid w:val="00D67C7D"/>
    <w:rsid w:val="00D74213"/>
    <w:rsid w:val="00D86AEC"/>
    <w:rsid w:val="00D91F87"/>
    <w:rsid w:val="00DA0447"/>
    <w:rsid w:val="00DA0F19"/>
    <w:rsid w:val="00DA2867"/>
    <w:rsid w:val="00DB1FA9"/>
    <w:rsid w:val="00DB2F0E"/>
    <w:rsid w:val="00DC18CE"/>
    <w:rsid w:val="00DE4E21"/>
    <w:rsid w:val="00DF081B"/>
    <w:rsid w:val="00E03A79"/>
    <w:rsid w:val="00E13103"/>
    <w:rsid w:val="00E25FB4"/>
    <w:rsid w:val="00E35721"/>
    <w:rsid w:val="00E365F3"/>
    <w:rsid w:val="00E42562"/>
    <w:rsid w:val="00E43766"/>
    <w:rsid w:val="00E450C5"/>
    <w:rsid w:val="00E452D7"/>
    <w:rsid w:val="00E475E7"/>
    <w:rsid w:val="00E60AAE"/>
    <w:rsid w:val="00E614D0"/>
    <w:rsid w:val="00E6747A"/>
    <w:rsid w:val="00E71870"/>
    <w:rsid w:val="00E72651"/>
    <w:rsid w:val="00E81985"/>
    <w:rsid w:val="00E81BCC"/>
    <w:rsid w:val="00E86FAA"/>
    <w:rsid w:val="00E90195"/>
    <w:rsid w:val="00E97A86"/>
    <w:rsid w:val="00EA0791"/>
    <w:rsid w:val="00EA0BBD"/>
    <w:rsid w:val="00EA4847"/>
    <w:rsid w:val="00EB61B8"/>
    <w:rsid w:val="00EB720B"/>
    <w:rsid w:val="00EC0331"/>
    <w:rsid w:val="00EE4B84"/>
    <w:rsid w:val="00EF070C"/>
    <w:rsid w:val="00EF1151"/>
    <w:rsid w:val="00EF2D4C"/>
    <w:rsid w:val="00EF56CD"/>
    <w:rsid w:val="00F04F1A"/>
    <w:rsid w:val="00F16E96"/>
    <w:rsid w:val="00F171FC"/>
    <w:rsid w:val="00F24E2D"/>
    <w:rsid w:val="00F25E48"/>
    <w:rsid w:val="00F30361"/>
    <w:rsid w:val="00F42095"/>
    <w:rsid w:val="00F454E2"/>
    <w:rsid w:val="00F51A23"/>
    <w:rsid w:val="00F643AE"/>
    <w:rsid w:val="00F71FBD"/>
    <w:rsid w:val="00F80C8A"/>
    <w:rsid w:val="00F861D7"/>
    <w:rsid w:val="00F86F2C"/>
    <w:rsid w:val="00F94C3B"/>
    <w:rsid w:val="00FA11B0"/>
    <w:rsid w:val="00FA12C7"/>
    <w:rsid w:val="00FB62C3"/>
    <w:rsid w:val="00FB7F5A"/>
    <w:rsid w:val="00FC199F"/>
    <w:rsid w:val="00FC5C15"/>
    <w:rsid w:val="00FD2F5C"/>
    <w:rsid w:val="00FE3D03"/>
    <w:rsid w:val="00FF151D"/>
    <w:rsid w:val="00FF6E9B"/>
    <w:rsid w:val="0448DEEA"/>
    <w:rsid w:val="069E508D"/>
    <w:rsid w:val="07A2BF4F"/>
    <w:rsid w:val="07AAACAF"/>
    <w:rsid w:val="08DDF195"/>
    <w:rsid w:val="08F1DB30"/>
    <w:rsid w:val="095732A0"/>
    <w:rsid w:val="0977FBC3"/>
    <w:rsid w:val="0AC0EDD3"/>
    <w:rsid w:val="0BB194D2"/>
    <w:rsid w:val="0E94B46A"/>
    <w:rsid w:val="0FDC3321"/>
    <w:rsid w:val="137D6631"/>
    <w:rsid w:val="14F90D2C"/>
    <w:rsid w:val="1957BE35"/>
    <w:rsid w:val="1B2413A7"/>
    <w:rsid w:val="20772960"/>
    <w:rsid w:val="240BCBFE"/>
    <w:rsid w:val="245B1A9A"/>
    <w:rsid w:val="264EE884"/>
    <w:rsid w:val="2692B7D5"/>
    <w:rsid w:val="27840781"/>
    <w:rsid w:val="2A99EF3E"/>
    <w:rsid w:val="2ACA5D8D"/>
    <w:rsid w:val="2CE179CB"/>
    <w:rsid w:val="2E6BA816"/>
    <w:rsid w:val="2F040253"/>
    <w:rsid w:val="30ED7E3F"/>
    <w:rsid w:val="30F1AD1C"/>
    <w:rsid w:val="3499DE80"/>
    <w:rsid w:val="36022E6C"/>
    <w:rsid w:val="386D5333"/>
    <w:rsid w:val="3875A22E"/>
    <w:rsid w:val="3B54F0B4"/>
    <w:rsid w:val="3CC3FBC2"/>
    <w:rsid w:val="3D3225F2"/>
    <w:rsid w:val="3D9A8F9B"/>
    <w:rsid w:val="3DC848B0"/>
    <w:rsid w:val="429C1167"/>
    <w:rsid w:val="42E6E353"/>
    <w:rsid w:val="43290E6D"/>
    <w:rsid w:val="449E09A7"/>
    <w:rsid w:val="44E75FEC"/>
    <w:rsid w:val="4810D7DC"/>
    <w:rsid w:val="486640FC"/>
    <w:rsid w:val="4A0C087A"/>
    <w:rsid w:val="4B561EB4"/>
    <w:rsid w:val="4C17D498"/>
    <w:rsid w:val="4D5AD580"/>
    <w:rsid w:val="4EAF86CC"/>
    <w:rsid w:val="50FE0BA8"/>
    <w:rsid w:val="51CA6509"/>
    <w:rsid w:val="58F3DE2C"/>
    <w:rsid w:val="5C04081D"/>
    <w:rsid w:val="5C7CE9F7"/>
    <w:rsid w:val="5C9780C7"/>
    <w:rsid w:val="5D1A388C"/>
    <w:rsid w:val="5E7CA9DC"/>
    <w:rsid w:val="5EB7957C"/>
    <w:rsid w:val="5F622B20"/>
    <w:rsid w:val="5F90BDF4"/>
    <w:rsid w:val="60AF9373"/>
    <w:rsid w:val="62428391"/>
    <w:rsid w:val="638D8CA7"/>
    <w:rsid w:val="64D28D3B"/>
    <w:rsid w:val="69CB390B"/>
    <w:rsid w:val="6A76A925"/>
    <w:rsid w:val="6DC1B356"/>
    <w:rsid w:val="6E5D7136"/>
    <w:rsid w:val="6F7D109E"/>
    <w:rsid w:val="73D69F6D"/>
    <w:rsid w:val="770AFA27"/>
    <w:rsid w:val="77CA79C3"/>
    <w:rsid w:val="7CA2A4E9"/>
    <w:rsid w:val="7E41C578"/>
    <w:rsid w:val="7F4BABAC"/>
    <w:rsid w:val="7F76464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CA2FC50E-D8B7-42E5-A4F9-E5FB517D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uiPriority w:val="59"/>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1">
    <w:name w:val="11"/>
    <w:basedOn w:val="TableNormal1"/>
    <w:tblPr>
      <w:tblStyleRowBandSize w:val="1"/>
      <w:tblStyleColBandSize w:val="1"/>
      <w:tblCellMar>
        <w:left w:w="115" w:type="dxa"/>
        <w:right w:w="115" w:type="dxa"/>
      </w:tblCellMar>
    </w:tblPr>
  </w:style>
  <w:style w:type="table" w:customStyle="1" w:styleId="10">
    <w:name w:val="10"/>
    <w:basedOn w:val="TableNormal1"/>
    <w:tblPr>
      <w:tblStyleRowBandSize w:val="1"/>
      <w:tblStyleColBandSize w:val="1"/>
      <w:tblCellMar>
        <w:left w:w="115" w:type="dxa"/>
        <w:right w:w="115" w:type="dxa"/>
      </w:tblCellMar>
    </w:tblPr>
  </w:style>
  <w:style w:type="table" w:customStyle="1" w:styleId="9">
    <w:name w:val="9"/>
    <w:basedOn w:val="TableNormal1"/>
    <w:tblPr>
      <w:tblStyleRowBandSize w:val="1"/>
      <w:tblStyleColBandSize w:val="1"/>
      <w:tblCellMar>
        <w:left w:w="70" w:type="dxa"/>
        <w:right w:w="70" w:type="dxa"/>
      </w:tblCellMar>
    </w:tblPr>
  </w:style>
  <w:style w:type="table" w:customStyle="1" w:styleId="8">
    <w:name w:val="8"/>
    <w:basedOn w:val="TableNormal1"/>
    <w:tblPr>
      <w:tblStyleRowBandSize w:val="1"/>
      <w:tblStyleColBandSize w:val="1"/>
      <w:tblCellMar>
        <w:left w:w="115" w:type="dxa"/>
        <w:right w:w="115" w:type="dxa"/>
      </w:tblCellMar>
    </w:tblPr>
  </w:style>
  <w:style w:type="table" w:customStyle="1" w:styleId="7">
    <w:name w:val="7"/>
    <w:basedOn w:val="TableNormal1"/>
    <w:tblPr>
      <w:tblStyleRowBandSize w:val="1"/>
      <w:tblStyleColBandSize w:val="1"/>
      <w:tblCellMar>
        <w:left w:w="115" w:type="dxa"/>
        <w:right w:w="115" w:type="dxa"/>
      </w:tblCellMar>
    </w:tblPr>
  </w:style>
  <w:style w:type="table" w:customStyle="1" w:styleId="6">
    <w:name w:val="6"/>
    <w:basedOn w:val="TableNormal1"/>
    <w:tblPr>
      <w:tblStyleRowBandSize w:val="1"/>
      <w:tblStyleColBandSize w:val="1"/>
      <w:tblCellMar>
        <w:left w:w="30" w:type="dxa"/>
        <w:right w:w="30" w:type="dxa"/>
      </w:tblCellMar>
    </w:tblPr>
  </w:style>
  <w:style w:type="table" w:customStyle="1" w:styleId="5">
    <w:name w:val="5"/>
    <w:basedOn w:val="TableNormal1"/>
    <w:tblPr>
      <w:tblStyleRowBandSize w:val="1"/>
      <w:tblStyleColBandSize w:val="1"/>
      <w:tblCellMar>
        <w:left w:w="30" w:type="dxa"/>
        <w:right w:w="3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top w:w="100" w:type="dxa"/>
        <w:left w:w="100" w:type="dxa"/>
        <w:bottom w:w="100" w:type="dxa"/>
        <w:right w:w="10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qFormat/>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character" w:styleId="Hipervnculo">
    <w:name w:val="Hyperlink"/>
    <w:basedOn w:val="Fuentedeprrafopredeter"/>
    <w:uiPriority w:val="99"/>
    <w:unhideWhenUsed/>
    <w:rsid w:val="00A642FC"/>
    <w:rPr>
      <w:color w:val="0000FF" w:themeColor="hyperlink"/>
      <w:u w:val="single"/>
    </w:rPr>
  </w:style>
  <w:style w:type="character" w:customStyle="1" w:styleId="Mencinsinresolver1">
    <w:name w:val="Mención sin resolver1"/>
    <w:basedOn w:val="Fuentedeprrafopredeter"/>
    <w:uiPriority w:val="99"/>
    <w:semiHidden/>
    <w:unhideWhenUsed/>
    <w:rsid w:val="00A642FC"/>
    <w:rPr>
      <w:color w:val="605E5C"/>
      <w:shd w:val="clear" w:color="auto" w:fill="E1DFDD"/>
    </w:rPr>
  </w:style>
  <w:style w:type="paragraph" w:customStyle="1" w:styleId="Default">
    <w:name w:val="Default"/>
    <w:rsid w:val="00394EA0"/>
    <w:pPr>
      <w:autoSpaceDE w:val="0"/>
      <w:autoSpaceDN w:val="0"/>
      <w:adjustRightInd w:val="0"/>
    </w:pPr>
    <w:rPr>
      <w:rFonts w:ascii="Cambria" w:hAnsi="Cambria" w:cs="Cambria"/>
      <w:color w:val="00000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9/05/relationships/documenttasks" Target="documenttasks/documenttasks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4E8285C-326F-4336-9C37-A924671842BF}">
    <t:Anchor>
      <t:Comment id="816665731"/>
    </t:Anchor>
    <t:History>
      <t:Event id="{2DD36F3B-9F3A-4B16-8A02-F9AED968E1F6}" time="2025-10-06T16:37:45.26Z">
        <t:Attribution userId="S::vtroncoso@mincultura.gov.co::9c1d8730-be83-4f4f-9fbe-1b8ae81ddbee" userProvider="AD" userName="Valentina Troncoso Charry"/>
        <t:Anchor>
          <t:Comment id="816665731"/>
        </t:Anchor>
        <t:Create/>
      </t:Event>
      <t:Event id="{75BD0419-DE63-4EFC-85F2-2F1857CB6DEF}" time="2025-10-06T16:37:45.26Z">
        <t:Attribution userId="S::vtroncoso@mincultura.gov.co::9c1d8730-be83-4f4f-9fbe-1b8ae81ddbee" userProvider="AD" userName="Valentina Troncoso Charry"/>
        <t:Anchor>
          <t:Comment id="816665731"/>
        </t:Anchor>
        <t:Assign userId="S::mtobarv@mincultura.gov.co::2ec0df75-3889-4ade-9231-5e9459b30b56" userProvider="AD" userName="Maria Camila Tobar Vivas"/>
      </t:Event>
      <t:Event id="{8D5433DC-C70E-4DFD-BF4D-238422AA16DC}" time="2025-10-06T16:37:45.26Z">
        <t:Attribution userId="S::vtroncoso@mincultura.gov.co::9c1d8730-be83-4f4f-9fbe-1b8ae81ddbee" userProvider="AD" userName="Valentina Troncoso Charry"/>
        <t:Anchor>
          <t:Comment id="816665731"/>
        </t:Anchor>
        <t:SetTitle title="@Maria Camila Tobar Vivas Cami, los toca relacionar las razones por las cuales no se ejecutó el 100% del presupuesto asignado al contrato y el porque existe el valor a liberar."/>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585BC6D1-4305-433A-B1AD-31C55FCC80F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1571</Words>
  <Characters>8565</Characters>
  <Application>Microsoft Office Word</Application>
  <DocSecurity>0</DocSecurity>
  <Lines>329</Lines>
  <Paragraphs>177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angelacanon</dc:creator>
  <cp:keywords/>
  <dc:description/>
  <cp:lastModifiedBy>Valentina  Troncoso</cp:lastModifiedBy>
  <cp:revision>10</cp:revision>
  <cp:lastPrinted>2022-06-30T22:21:00Z</cp:lastPrinted>
  <dcterms:created xsi:type="dcterms:W3CDTF">2025-10-22T21:14:00Z</dcterms:created>
  <dcterms:modified xsi:type="dcterms:W3CDTF">2025-11-18T19:55:00Z</dcterms:modified>
</cp:coreProperties>
</file>